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7021B" w14:textId="77777777" w:rsidR="0050787A" w:rsidRDefault="0050787A" w:rsidP="0050787A">
      <w:pPr>
        <w:jc w:val="center"/>
        <w:rPr>
          <w:b/>
          <w:sz w:val="32"/>
          <w:szCs w:val="32"/>
          <w:lang w:val="en-US"/>
        </w:rPr>
      </w:pPr>
      <w:bookmarkStart w:id="0" w:name="_GoBack"/>
      <w:bookmarkEnd w:id="0"/>
      <w:r>
        <w:rPr>
          <w:b/>
          <w:sz w:val="32"/>
          <w:szCs w:val="32"/>
          <w:lang w:val="en-US"/>
        </w:rPr>
        <w:t>Expressive Arts and Design</w:t>
      </w:r>
    </w:p>
    <w:p w14:paraId="2FF886FF" w14:textId="77777777" w:rsidR="0050787A" w:rsidRPr="0050787A" w:rsidRDefault="0050787A" w:rsidP="0050787A">
      <w:pPr>
        <w:jc w:val="center"/>
        <w:rPr>
          <w:b/>
          <w:color w:val="009999"/>
          <w:sz w:val="32"/>
          <w:szCs w:val="32"/>
          <w:lang w:val="en-US"/>
        </w:rPr>
      </w:pPr>
      <w:r w:rsidRPr="0050787A">
        <w:rPr>
          <w:b/>
          <w:color w:val="009999"/>
          <w:sz w:val="32"/>
          <w:szCs w:val="32"/>
          <w:lang w:val="en-US"/>
        </w:rPr>
        <w:t>Creating with Materials and Being imaginative and Expressive</w:t>
      </w:r>
    </w:p>
    <w:p w14:paraId="6C5FBF86" w14:textId="77777777" w:rsidR="0050787A" w:rsidRPr="007A36A7" w:rsidRDefault="0050787A" w:rsidP="0050787A">
      <w:pPr>
        <w:rPr>
          <w:sz w:val="24"/>
          <w:szCs w:val="24"/>
          <w:lang w:val="en-US"/>
        </w:rPr>
      </w:pPr>
      <w:r>
        <w:rPr>
          <w:sz w:val="24"/>
          <w:szCs w:val="24"/>
          <w:lang w:val="en-US"/>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w:t>
      </w:r>
      <w:r w:rsidR="000E5F73">
        <w:rPr>
          <w:sz w:val="24"/>
          <w:szCs w:val="24"/>
          <w:lang w:val="en-US"/>
        </w:rPr>
        <w:t xml:space="preserve"> developing their understanding, self-expression, vocabulary and ability to communicate through the arts. The frequency, repetition and depth of their experiences are fundamental to their progress in interpreting and appreciating what they hear, respond to and observe.</w:t>
      </w:r>
    </w:p>
    <w:tbl>
      <w:tblPr>
        <w:tblStyle w:val="TableGrid"/>
        <w:tblW w:w="0" w:type="auto"/>
        <w:tblBorders>
          <w:top w:val="thinThickSmallGap" w:sz="24" w:space="0" w:color="009999"/>
          <w:left w:val="thinThickSmallGap" w:sz="24" w:space="0" w:color="009999"/>
          <w:bottom w:val="thinThickSmallGap" w:sz="24" w:space="0" w:color="009999"/>
          <w:right w:val="thinThickSmallGap" w:sz="24" w:space="0" w:color="009999"/>
          <w:insideH w:val="thinThickSmallGap" w:sz="24" w:space="0" w:color="009999"/>
          <w:insideV w:val="thinThickSmallGap" w:sz="24" w:space="0" w:color="009999"/>
        </w:tblBorders>
        <w:tblLook w:val="04A0" w:firstRow="1" w:lastRow="0" w:firstColumn="1" w:lastColumn="0" w:noHBand="0" w:noVBand="1"/>
      </w:tblPr>
      <w:tblGrid>
        <w:gridCol w:w="4460"/>
        <w:gridCol w:w="4476"/>
      </w:tblGrid>
      <w:tr w:rsidR="00433844" w14:paraId="2595A6D3" w14:textId="77777777" w:rsidTr="00433844">
        <w:tc>
          <w:tcPr>
            <w:tcW w:w="4460" w:type="dxa"/>
          </w:tcPr>
          <w:p w14:paraId="30435E2F" w14:textId="77777777" w:rsidR="0050787A" w:rsidRDefault="0050787A" w:rsidP="006E58BC">
            <w:pPr>
              <w:jc w:val="center"/>
              <w:rPr>
                <w:b/>
                <w:sz w:val="28"/>
                <w:szCs w:val="28"/>
                <w:lang w:val="en-US"/>
              </w:rPr>
            </w:pPr>
            <w:r>
              <w:rPr>
                <w:b/>
                <w:sz w:val="28"/>
                <w:szCs w:val="28"/>
                <w:lang w:val="en-US"/>
              </w:rPr>
              <w:t>Age</w:t>
            </w:r>
          </w:p>
        </w:tc>
        <w:tc>
          <w:tcPr>
            <w:tcW w:w="4476" w:type="dxa"/>
          </w:tcPr>
          <w:p w14:paraId="2380F722" w14:textId="77777777" w:rsidR="0050787A" w:rsidRDefault="0050787A" w:rsidP="006E58BC">
            <w:pPr>
              <w:jc w:val="center"/>
              <w:rPr>
                <w:b/>
                <w:sz w:val="28"/>
                <w:szCs w:val="28"/>
                <w:lang w:val="en-US"/>
              </w:rPr>
            </w:pPr>
            <w:r>
              <w:rPr>
                <w:b/>
                <w:sz w:val="28"/>
                <w:szCs w:val="28"/>
                <w:lang w:val="en-US"/>
              </w:rPr>
              <w:t>The Child will be learning to:</w:t>
            </w:r>
          </w:p>
        </w:tc>
      </w:tr>
      <w:tr w:rsidR="00433844" w:rsidRPr="002B46BE" w14:paraId="75B5DC7D" w14:textId="77777777" w:rsidTr="00433844">
        <w:tc>
          <w:tcPr>
            <w:tcW w:w="4460" w:type="dxa"/>
          </w:tcPr>
          <w:p w14:paraId="792DAD76" w14:textId="77777777" w:rsidR="0050787A" w:rsidRDefault="0050787A" w:rsidP="006E58BC">
            <w:pPr>
              <w:jc w:val="center"/>
              <w:rPr>
                <w:b/>
                <w:sz w:val="28"/>
                <w:szCs w:val="28"/>
                <w:lang w:val="en-US"/>
              </w:rPr>
            </w:pPr>
            <w:r>
              <w:rPr>
                <w:b/>
                <w:sz w:val="28"/>
                <w:szCs w:val="28"/>
                <w:lang w:val="en-US"/>
              </w:rPr>
              <w:t>2 Year Old</w:t>
            </w:r>
          </w:p>
          <w:p w14:paraId="68648CA3" w14:textId="77777777" w:rsidR="0050787A" w:rsidRPr="000946F5" w:rsidRDefault="0050787A" w:rsidP="006E58BC">
            <w:pPr>
              <w:jc w:val="center"/>
              <w:rPr>
                <w:b/>
                <w:color w:val="FF0000"/>
                <w:sz w:val="28"/>
                <w:szCs w:val="28"/>
                <w:lang w:val="en-US"/>
              </w:rPr>
            </w:pPr>
          </w:p>
          <w:p w14:paraId="74744452" w14:textId="7252A351" w:rsidR="0050787A" w:rsidRPr="0050787A" w:rsidRDefault="0050787A" w:rsidP="006E58BC">
            <w:pPr>
              <w:jc w:val="center"/>
              <w:rPr>
                <w:b/>
                <w:color w:val="009999"/>
                <w:sz w:val="26"/>
                <w:szCs w:val="26"/>
                <w:lang w:val="en-US"/>
              </w:rPr>
            </w:pPr>
            <w:r w:rsidRPr="0050787A">
              <w:rPr>
                <w:b/>
                <w:color w:val="009999"/>
                <w:sz w:val="26"/>
                <w:szCs w:val="26"/>
                <w:lang w:val="en-US"/>
              </w:rPr>
              <w:t xml:space="preserve">A two year old </w:t>
            </w:r>
            <w:r w:rsidR="009B45FA">
              <w:rPr>
                <w:b/>
                <w:color w:val="009999"/>
                <w:sz w:val="26"/>
                <w:szCs w:val="26"/>
                <w:lang w:val="en-US"/>
              </w:rPr>
              <w:t>shows high fascination and energy when introduced to new experiences. They engage with a variety of sensory medias, using their five senses and whole bodies to explore them. They will begin to make intentional marks using different resources, exploring the different textures and patterns of natural</w:t>
            </w:r>
            <w:r w:rsidR="00800E8A">
              <w:rPr>
                <w:b/>
                <w:color w:val="009999"/>
                <w:sz w:val="26"/>
                <w:szCs w:val="26"/>
                <w:lang w:val="en-US"/>
              </w:rPr>
              <w:t xml:space="preserve"> </w:t>
            </w:r>
            <w:r w:rsidR="009B45FA">
              <w:rPr>
                <w:b/>
                <w:color w:val="009999"/>
                <w:sz w:val="26"/>
                <w:szCs w:val="26"/>
                <w:lang w:val="en-US"/>
              </w:rPr>
              <w:t xml:space="preserve">resources, materials and loose parts. A two year old creates movement in response to music and will be starting to join in with </w:t>
            </w:r>
            <w:r w:rsidR="00C518E2">
              <w:rPr>
                <w:b/>
                <w:color w:val="009999"/>
                <w:sz w:val="26"/>
                <w:szCs w:val="26"/>
                <w:lang w:val="en-US"/>
              </w:rPr>
              <w:t xml:space="preserve">actions and sounds </w:t>
            </w:r>
            <w:proofErr w:type="spellStart"/>
            <w:r w:rsidR="00C518E2">
              <w:rPr>
                <w:b/>
                <w:color w:val="009999"/>
                <w:sz w:val="26"/>
                <w:szCs w:val="26"/>
                <w:lang w:val="en-US"/>
              </w:rPr>
              <w:t>to</w:t>
            </w:r>
            <w:proofErr w:type="spellEnd"/>
            <w:r w:rsidR="00C518E2">
              <w:rPr>
                <w:b/>
                <w:color w:val="009999"/>
                <w:sz w:val="26"/>
                <w:szCs w:val="26"/>
                <w:lang w:val="en-US"/>
              </w:rPr>
              <w:t xml:space="preserve"> familiar songs and rhymes. They will explore different speech, rhythmical and repetitive sounds, using their own voice, instruments, loose parts and natural resources. Two year olds use their whole bodies as an emotional reaction to their experiences.</w:t>
            </w:r>
          </w:p>
          <w:p w14:paraId="2B6DE857" w14:textId="77777777" w:rsidR="0050787A" w:rsidRDefault="0050787A" w:rsidP="006E58BC">
            <w:pPr>
              <w:jc w:val="center"/>
              <w:rPr>
                <w:b/>
                <w:sz w:val="28"/>
                <w:szCs w:val="28"/>
                <w:lang w:val="en-US"/>
              </w:rPr>
            </w:pPr>
          </w:p>
          <w:p w14:paraId="32771079" w14:textId="77777777" w:rsidR="0050787A" w:rsidRPr="007A36A7" w:rsidRDefault="0050787A" w:rsidP="006E58BC">
            <w:pPr>
              <w:jc w:val="center"/>
              <w:rPr>
                <w:b/>
                <w:color w:val="00B0F0"/>
                <w:sz w:val="26"/>
                <w:szCs w:val="26"/>
                <w:lang w:val="en-US"/>
              </w:rPr>
            </w:pPr>
          </w:p>
          <w:p w14:paraId="1CBFB4A5" w14:textId="77777777" w:rsidR="0050787A" w:rsidRDefault="0050787A" w:rsidP="006E58BC">
            <w:pPr>
              <w:jc w:val="center"/>
              <w:rPr>
                <w:b/>
                <w:sz w:val="28"/>
                <w:szCs w:val="28"/>
                <w:lang w:val="en-US"/>
              </w:rPr>
            </w:pPr>
          </w:p>
        </w:tc>
        <w:tc>
          <w:tcPr>
            <w:tcW w:w="4476" w:type="dxa"/>
          </w:tcPr>
          <w:p w14:paraId="0181EABF" w14:textId="1ABEB623" w:rsidR="0050787A" w:rsidRDefault="00700DCA" w:rsidP="006E58BC">
            <w:pPr>
              <w:pStyle w:val="ListParagraph"/>
              <w:numPr>
                <w:ilvl w:val="0"/>
                <w:numId w:val="1"/>
              </w:numPr>
              <w:rPr>
                <w:sz w:val="24"/>
                <w:szCs w:val="28"/>
                <w:lang w:val="en-US"/>
              </w:rPr>
            </w:pPr>
            <w:r>
              <w:rPr>
                <w:sz w:val="24"/>
                <w:szCs w:val="28"/>
                <w:lang w:val="en-US"/>
              </w:rPr>
              <w:t xml:space="preserve">Shows attention and creates movement in response to music. </w:t>
            </w:r>
          </w:p>
          <w:p w14:paraId="215E1045" w14:textId="003280F3" w:rsidR="00700DCA" w:rsidRDefault="00700DCA" w:rsidP="006E58BC">
            <w:pPr>
              <w:pStyle w:val="ListParagraph"/>
              <w:numPr>
                <w:ilvl w:val="0"/>
                <w:numId w:val="1"/>
              </w:numPr>
              <w:rPr>
                <w:sz w:val="24"/>
                <w:szCs w:val="28"/>
                <w:lang w:val="en-US"/>
              </w:rPr>
            </w:pPr>
            <w:r>
              <w:rPr>
                <w:sz w:val="24"/>
                <w:szCs w:val="28"/>
                <w:lang w:val="en-US"/>
              </w:rPr>
              <w:t>Joins in and anticipates actions in rhymes and songs such as peekaboo, Tiny Turtle, Happy and you know it.</w:t>
            </w:r>
          </w:p>
          <w:p w14:paraId="220297A0" w14:textId="1AB31910" w:rsidR="00700DCA" w:rsidRDefault="00700DCA" w:rsidP="006E58BC">
            <w:pPr>
              <w:pStyle w:val="ListParagraph"/>
              <w:numPr>
                <w:ilvl w:val="0"/>
                <w:numId w:val="1"/>
              </w:numPr>
              <w:rPr>
                <w:sz w:val="24"/>
                <w:szCs w:val="28"/>
                <w:lang w:val="en-US"/>
              </w:rPr>
            </w:pPr>
            <w:r>
              <w:rPr>
                <w:sz w:val="24"/>
                <w:szCs w:val="28"/>
                <w:lang w:val="en-US"/>
              </w:rPr>
              <w:t xml:space="preserve">Explore different speech sounds using a range of pitch, tempo, dynamics and rhythms. </w:t>
            </w:r>
          </w:p>
          <w:p w14:paraId="63D549C9" w14:textId="02CCCB01" w:rsidR="00700DCA" w:rsidRDefault="00700DCA" w:rsidP="006E58BC">
            <w:pPr>
              <w:pStyle w:val="ListParagraph"/>
              <w:numPr>
                <w:ilvl w:val="0"/>
                <w:numId w:val="1"/>
              </w:numPr>
              <w:rPr>
                <w:sz w:val="24"/>
                <w:szCs w:val="28"/>
                <w:lang w:val="en-US"/>
              </w:rPr>
            </w:pPr>
            <w:r>
              <w:rPr>
                <w:sz w:val="24"/>
                <w:szCs w:val="28"/>
                <w:lang w:val="en-US"/>
              </w:rPr>
              <w:t xml:space="preserve">Explore making </w:t>
            </w:r>
            <w:r w:rsidR="00CD2D59">
              <w:rPr>
                <w:sz w:val="24"/>
                <w:szCs w:val="28"/>
                <w:lang w:val="en-US"/>
              </w:rPr>
              <w:t xml:space="preserve">rhythmical and repetitive </w:t>
            </w:r>
            <w:r>
              <w:rPr>
                <w:sz w:val="24"/>
                <w:szCs w:val="28"/>
                <w:lang w:val="en-US"/>
              </w:rPr>
              <w:t>sounds with instruments, loose parts and natural resources</w:t>
            </w:r>
            <w:r w:rsidR="00CD2D59">
              <w:rPr>
                <w:sz w:val="24"/>
                <w:szCs w:val="28"/>
                <w:lang w:val="en-US"/>
              </w:rPr>
              <w:t>.</w:t>
            </w:r>
          </w:p>
          <w:p w14:paraId="05948BA8" w14:textId="2A810F8F" w:rsidR="00CD2D59" w:rsidRDefault="00CD2D59" w:rsidP="006E58BC">
            <w:pPr>
              <w:pStyle w:val="ListParagraph"/>
              <w:numPr>
                <w:ilvl w:val="0"/>
                <w:numId w:val="1"/>
              </w:numPr>
              <w:rPr>
                <w:sz w:val="24"/>
                <w:szCs w:val="28"/>
                <w:lang w:val="en-US"/>
              </w:rPr>
            </w:pPr>
            <w:r>
              <w:rPr>
                <w:sz w:val="24"/>
                <w:szCs w:val="28"/>
                <w:lang w:val="en-US"/>
              </w:rPr>
              <w:t xml:space="preserve">Explore different textures and patterns in the environment. </w:t>
            </w:r>
          </w:p>
          <w:p w14:paraId="343EB1B9" w14:textId="4C8AB412" w:rsidR="00CD2D59" w:rsidRDefault="00CD2D59" w:rsidP="006E58BC">
            <w:pPr>
              <w:pStyle w:val="ListParagraph"/>
              <w:numPr>
                <w:ilvl w:val="0"/>
                <w:numId w:val="1"/>
              </w:numPr>
              <w:rPr>
                <w:sz w:val="24"/>
                <w:szCs w:val="28"/>
                <w:lang w:val="en-US"/>
              </w:rPr>
            </w:pPr>
            <w:r>
              <w:rPr>
                <w:sz w:val="24"/>
                <w:szCs w:val="28"/>
                <w:lang w:val="en-US"/>
              </w:rPr>
              <w:t xml:space="preserve">Engage in different sensory experiences such as paint, </w:t>
            </w:r>
            <w:proofErr w:type="spellStart"/>
            <w:r>
              <w:rPr>
                <w:sz w:val="24"/>
                <w:szCs w:val="28"/>
                <w:lang w:val="en-US"/>
              </w:rPr>
              <w:t>cornflour</w:t>
            </w:r>
            <w:proofErr w:type="spellEnd"/>
            <w:r>
              <w:rPr>
                <w:sz w:val="24"/>
                <w:szCs w:val="28"/>
                <w:lang w:val="en-US"/>
              </w:rPr>
              <w:t xml:space="preserve">, </w:t>
            </w:r>
            <w:proofErr w:type="spellStart"/>
            <w:r>
              <w:rPr>
                <w:sz w:val="24"/>
                <w:szCs w:val="28"/>
                <w:lang w:val="en-US"/>
              </w:rPr>
              <w:t>gloop</w:t>
            </w:r>
            <w:proofErr w:type="spellEnd"/>
            <w:r>
              <w:rPr>
                <w:sz w:val="24"/>
                <w:szCs w:val="28"/>
                <w:lang w:val="en-US"/>
              </w:rPr>
              <w:t xml:space="preserve"> etc. using their whole bodies, all five senses, and a range of tools such as paint brushes, natural resources and loose parts. </w:t>
            </w:r>
          </w:p>
          <w:p w14:paraId="680DE352" w14:textId="002AEFA2" w:rsidR="00CD2D59" w:rsidRDefault="00CD2D59" w:rsidP="006E58BC">
            <w:pPr>
              <w:pStyle w:val="ListParagraph"/>
              <w:numPr>
                <w:ilvl w:val="0"/>
                <w:numId w:val="1"/>
              </w:numPr>
              <w:rPr>
                <w:sz w:val="24"/>
                <w:szCs w:val="28"/>
                <w:lang w:val="en-US"/>
              </w:rPr>
            </w:pPr>
            <w:r>
              <w:rPr>
                <w:sz w:val="24"/>
                <w:szCs w:val="28"/>
                <w:lang w:val="en-US"/>
              </w:rPr>
              <w:t xml:space="preserve">Use a variety of resources to make marks intentionally. </w:t>
            </w:r>
          </w:p>
          <w:p w14:paraId="0A37CC35" w14:textId="685DDADD" w:rsidR="00CD2D59" w:rsidRDefault="00CD2D59" w:rsidP="006E58BC">
            <w:pPr>
              <w:pStyle w:val="ListParagraph"/>
              <w:numPr>
                <w:ilvl w:val="0"/>
                <w:numId w:val="1"/>
              </w:numPr>
              <w:rPr>
                <w:sz w:val="24"/>
                <w:szCs w:val="28"/>
                <w:lang w:val="en-US"/>
              </w:rPr>
            </w:pPr>
            <w:r>
              <w:rPr>
                <w:sz w:val="24"/>
                <w:szCs w:val="28"/>
                <w:lang w:val="en-US"/>
              </w:rPr>
              <w:t xml:space="preserve">Engage with some aspects of pretend play, mainly focusing around their first hand experiences. </w:t>
            </w:r>
          </w:p>
          <w:p w14:paraId="73A22F5E" w14:textId="21992794" w:rsidR="00CD2D59" w:rsidRDefault="00781C21" w:rsidP="006E58BC">
            <w:pPr>
              <w:pStyle w:val="ListParagraph"/>
              <w:numPr>
                <w:ilvl w:val="0"/>
                <w:numId w:val="1"/>
              </w:numPr>
              <w:rPr>
                <w:sz w:val="24"/>
                <w:szCs w:val="28"/>
                <w:lang w:val="en-US"/>
              </w:rPr>
            </w:pPr>
            <w:r>
              <w:rPr>
                <w:sz w:val="24"/>
                <w:szCs w:val="28"/>
                <w:lang w:val="en-US"/>
              </w:rPr>
              <w:t>Shows curiosity and fascination when e</w:t>
            </w:r>
            <w:r w:rsidR="00CD2D59">
              <w:rPr>
                <w:sz w:val="24"/>
                <w:szCs w:val="28"/>
                <w:lang w:val="en-US"/>
              </w:rPr>
              <w:t>xplor</w:t>
            </w:r>
            <w:r>
              <w:rPr>
                <w:sz w:val="24"/>
                <w:szCs w:val="28"/>
                <w:lang w:val="en-US"/>
              </w:rPr>
              <w:t>ing</w:t>
            </w:r>
            <w:r w:rsidR="00CD2D59">
              <w:rPr>
                <w:sz w:val="24"/>
                <w:szCs w:val="28"/>
                <w:lang w:val="en-US"/>
              </w:rPr>
              <w:t xml:space="preserve"> a wide range of natural, synthetic and cultural resources </w:t>
            </w:r>
            <w:r>
              <w:rPr>
                <w:sz w:val="24"/>
                <w:szCs w:val="28"/>
                <w:lang w:val="en-US"/>
              </w:rPr>
              <w:t xml:space="preserve">using all their senses to investigate them. </w:t>
            </w:r>
          </w:p>
          <w:p w14:paraId="4344DAD7" w14:textId="4629851D" w:rsidR="0050787A" w:rsidRDefault="00E77CCB" w:rsidP="006E58BC">
            <w:pPr>
              <w:pStyle w:val="ListParagraph"/>
              <w:numPr>
                <w:ilvl w:val="0"/>
                <w:numId w:val="1"/>
              </w:numPr>
              <w:rPr>
                <w:sz w:val="24"/>
                <w:szCs w:val="28"/>
                <w:lang w:val="en-US"/>
              </w:rPr>
            </w:pPr>
            <w:r>
              <w:rPr>
                <w:sz w:val="24"/>
                <w:szCs w:val="28"/>
                <w:lang w:val="en-US"/>
              </w:rPr>
              <w:t xml:space="preserve">Uses whole bodies as an emotional reaction to music, </w:t>
            </w:r>
            <w:proofErr w:type="gramStart"/>
            <w:r>
              <w:rPr>
                <w:sz w:val="24"/>
                <w:szCs w:val="28"/>
                <w:lang w:val="en-US"/>
              </w:rPr>
              <w:t>medias</w:t>
            </w:r>
            <w:proofErr w:type="gramEnd"/>
            <w:r>
              <w:rPr>
                <w:sz w:val="24"/>
                <w:szCs w:val="28"/>
                <w:lang w:val="en-US"/>
              </w:rPr>
              <w:t xml:space="preserve">, resources and experiences. </w:t>
            </w:r>
          </w:p>
          <w:p w14:paraId="41E4944F" w14:textId="77777777" w:rsidR="00E77CCB" w:rsidRPr="008B3FB0" w:rsidRDefault="00E77CCB" w:rsidP="008B3FB0">
            <w:pPr>
              <w:rPr>
                <w:sz w:val="24"/>
                <w:szCs w:val="28"/>
                <w:lang w:val="en-US"/>
              </w:rPr>
            </w:pPr>
          </w:p>
          <w:p w14:paraId="438C3ABA" w14:textId="77777777" w:rsidR="0050787A" w:rsidRPr="000946F5" w:rsidRDefault="0050787A" w:rsidP="006E58BC">
            <w:pPr>
              <w:ind w:firstLine="720"/>
              <w:rPr>
                <w:lang w:val="en-US"/>
              </w:rPr>
            </w:pPr>
          </w:p>
        </w:tc>
      </w:tr>
      <w:tr w:rsidR="00433844" w:rsidRPr="002B46BE" w14:paraId="2D2C6AA0" w14:textId="77777777" w:rsidTr="00433844">
        <w:tc>
          <w:tcPr>
            <w:tcW w:w="4460" w:type="dxa"/>
          </w:tcPr>
          <w:p w14:paraId="5CD8AF54" w14:textId="77777777" w:rsidR="0050787A" w:rsidRDefault="0050787A" w:rsidP="006E58BC">
            <w:pPr>
              <w:jc w:val="center"/>
              <w:rPr>
                <w:b/>
                <w:sz w:val="28"/>
                <w:szCs w:val="28"/>
                <w:lang w:val="en-US"/>
              </w:rPr>
            </w:pPr>
            <w:r>
              <w:rPr>
                <w:b/>
                <w:sz w:val="28"/>
                <w:szCs w:val="28"/>
                <w:lang w:val="en-US"/>
              </w:rPr>
              <w:lastRenderedPageBreak/>
              <w:t>Age</w:t>
            </w:r>
          </w:p>
        </w:tc>
        <w:tc>
          <w:tcPr>
            <w:tcW w:w="4476" w:type="dxa"/>
          </w:tcPr>
          <w:p w14:paraId="7FCB1688" w14:textId="77777777" w:rsidR="0050787A" w:rsidRPr="007A36A7" w:rsidRDefault="0050787A" w:rsidP="006E58BC">
            <w:pPr>
              <w:pStyle w:val="ListParagraph"/>
              <w:ind w:left="284"/>
              <w:rPr>
                <w:sz w:val="24"/>
                <w:szCs w:val="28"/>
                <w:lang w:val="en-US"/>
              </w:rPr>
            </w:pPr>
            <w:r>
              <w:rPr>
                <w:b/>
                <w:sz w:val="28"/>
                <w:szCs w:val="28"/>
                <w:lang w:val="en-US"/>
              </w:rPr>
              <w:t>The Child will be learning to:</w:t>
            </w:r>
          </w:p>
        </w:tc>
      </w:tr>
      <w:tr w:rsidR="00433844" w:rsidRPr="002B46BE" w14:paraId="5C99FAFF" w14:textId="77777777" w:rsidTr="00433844">
        <w:tc>
          <w:tcPr>
            <w:tcW w:w="4460" w:type="dxa"/>
          </w:tcPr>
          <w:p w14:paraId="1C03427C" w14:textId="77777777" w:rsidR="0050787A" w:rsidRDefault="0050787A" w:rsidP="006E58BC">
            <w:pPr>
              <w:jc w:val="center"/>
              <w:rPr>
                <w:b/>
                <w:sz w:val="28"/>
                <w:szCs w:val="28"/>
                <w:lang w:val="en-US"/>
              </w:rPr>
            </w:pPr>
            <w:r>
              <w:rPr>
                <w:b/>
                <w:sz w:val="28"/>
                <w:szCs w:val="28"/>
                <w:lang w:val="en-US"/>
              </w:rPr>
              <w:t>3 Year Old</w:t>
            </w:r>
          </w:p>
          <w:p w14:paraId="441A5807" w14:textId="77777777" w:rsidR="0050787A" w:rsidRDefault="0050787A" w:rsidP="006E58BC">
            <w:pPr>
              <w:jc w:val="center"/>
              <w:rPr>
                <w:b/>
                <w:sz w:val="28"/>
                <w:szCs w:val="28"/>
                <w:lang w:val="en-US"/>
              </w:rPr>
            </w:pPr>
          </w:p>
          <w:p w14:paraId="41AFDB3C" w14:textId="6E154370" w:rsidR="0050787A" w:rsidRPr="0050787A" w:rsidRDefault="0050787A" w:rsidP="006E58BC">
            <w:pPr>
              <w:jc w:val="center"/>
              <w:rPr>
                <w:b/>
                <w:color w:val="009999"/>
                <w:sz w:val="26"/>
                <w:szCs w:val="26"/>
                <w:lang w:val="en-US"/>
              </w:rPr>
            </w:pPr>
            <w:r w:rsidRPr="0050787A">
              <w:rPr>
                <w:b/>
                <w:color w:val="009999"/>
                <w:sz w:val="26"/>
                <w:szCs w:val="26"/>
                <w:lang w:val="en-US"/>
              </w:rPr>
              <w:t>A three year old</w:t>
            </w:r>
            <w:r w:rsidR="00800E8A">
              <w:rPr>
                <w:b/>
                <w:color w:val="009999"/>
                <w:sz w:val="26"/>
                <w:szCs w:val="26"/>
                <w:lang w:val="en-US"/>
              </w:rPr>
              <w:t xml:space="preserve"> is able to explore and use a range of materials and resources purposefully to create</w:t>
            </w:r>
            <w:r w:rsidR="000840EC">
              <w:rPr>
                <w:b/>
                <w:color w:val="009999"/>
                <w:sz w:val="26"/>
                <w:szCs w:val="26"/>
                <w:lang w:val="en-US"/>
              </w:rPr>
              <w:t xml:space="preserve"> and develop</w:t>
            </w:r>
            <w:r w:rsidR="00800E8A">
              <w:rPr>
                <w:b/>
                <w:color w:val="009999"/>
                <w:sz w:val="26"/>
                <w:szCs w:val="26"/>
                <w:lang w:val="en-US"/>
              </w:rPr>
              <w:t xml:space="preserve"> their own ideas. They are giving meaning to their marks</w:t>
            </w:r>
            <w:r w:rsidR="000840EC">
              <w:rPr>
                <w:b/>
                <w:color w:val="009999"/>
                <w:sz w:val="26"/>
                <w:szCs w:val="26"/>
                <w:lang w:val="en-US"/>
              </w:rPr>
              <w:t xml:space="preserve"> as they draw and paint, which become increasingly detailed and more complex. They use different speech sounds, with a range of pitch, tempo and dynamics to represent characters and ideas in their role-play. They use different objects and resources to represent another, even when they do not have characteristics in common. A three year old explores a range of textures</w:t>
            </w:r>
            <w:r w:rsidR="00B403EA">
              <w:rPr>
                <w:b/>
                <w:color w:val="009999"/>
                <w:sz w:val="26"/>
                <w:szCs w:val="26"/>
                <w:lang w:val="en-US"/>
              </w:rPr>
              <w:t xml:space="preserve"> and will begin to use language to describe them. They are developing skill in using a variety of joining materials to fix and </w:t>
            </w:r>
            <w:proofErr w:type="spellStart"/>
            <w:r w:rsidR="00B403EA">
              <w:rPr>
                <w:b/>
                <w:color w:val="009999"/>
                <w:sz w:val="26"/>
                <w:szCs w:val="26"/>
                <w:lang w:val="en-US"/>
              </w:rPr>
              <w:t>stabilise</w:t>
            </w:r>
            <w:proofErr w:type="spellEnd"/>
            <w:r w:rsidR="00B403EA">
              <w:rPr>
                <w:b/>
                <w:color w:val="009999"/>
                <w:sz w:val="26"/>
                <w:szCs w:val="26"/>
                <w:lang w:val="en-US"/>
              </w:rPr>
              <w:t xml:space="preserve"> their creations. They remember a</w:t>
            </w:r>
            <w:r w:rsidR="004A4506">
              <w:rPr>
                <w:b/>
                <w:color w:val="009999"/>
                <w:sz w:val="26"/>
                <w:szCs w:val="26"/>
                <w:lang w:val="en-US"/>
              </w:rPr>
              <w:t>nd join in with a range of songs</w:t>
            </w:r>
            <w:r w:rsidR="00B403EA">
              <w:rPr>
                <w:b/>
                <w:color w:val="009999"/>
                <w:sz w:val="26"/>
                <w:szCs w:val="26"/>
                <w:lang w:val="en-US"/>
              </w:rPr>
              <w:t xml:space="preserve">, stories, rhythms and rhymes, listening with increasing attention and responding to what they hear, expressing their </w:t>
            </w:r>
            <w:r w:rsidR="008D5E30">
              <w:rPr>
                <w:b/>
                <w:color w:val="009999"/>
                <w:sz w:val="26"/>
                <w:szCs w:val="26"/>
                <w:lang w:val="en-US"/>
              </w:rPr>
              <w:t xml:space="preserve">own </w:t>
            </w:r>
            <w:r w:rsidR="00B403EA">
              <w:rPr>
                <w:b/>
                <w:color w:val="009999"/>
                <w:sz w:val="26"/>
                <w:szCs w:val="26"/>
                <w:lang w:val="en-US"/>
              </w:rPr>
              <w:t xml:space="preserve">ideas and feelings. </w:t>
            </w:r>
          </w:p>
          <w:p w14:paraId="127A6CB5" w14:textId="77777777" w:rsidR="0050787A" w:rsidRDefault="0050787A" w:rsidP="006E58BC">
            <w:pPr>
              <w:jc w:val="center"/>
              <w:rPr>
                <w:b/>
                <w:sz w:val="28"/>
                <w:szCs w:val="28"/>
                <w:lang w:val="en-US"/>
              </w:rPr>
            </w:pPr>
          </w:p>
        </w:tc>
        <w:tc>
          <w:tcPr>
            <w:tcW w:w="4476" w:type="dxa"/>
          </w:tcPr>
          <w:p w14:paraId="0DF1C51D" w14:textId="289B08B0" w:rsidR="006238F2" w:rsidRDefault="006238F2" w:rsidP="006E58BC">
            <w:pPr>
              <w:pStyle w:val="ListParagraph"/>
              <w:numPr>
                <w:ilvl w:val="0"/>
                <w:numId w:val="1"/>
              </w:numPr>
              <w:rPr>
                <w:sz w:val="24"/>
                <w:szCs w:val="28"/>
                <w:lang w:val="en-US"/>
              </w:rPr>
            </w:pPr>
            <w:r>
              <w:rPr>
                <w:sz w:val="24"/>
                <w:szCs w:val="28"/>
                <w:lang w:val="en-US"/>
              </w:rPr>
              <w:t xml:space="preserve">Gives meanings to their marks </w:t>
            </w:r>
            <w:r w:rsidR="00615916">
              <w:rPr>
                <w:sz w:val="24"/>
                <w:szCs w:val="28"/>
                <w:lang w:val="en-US"/>
              </w:rPr>
              <w:t xml:space="preserve">and expresses a sense of self, </w:t>
            </w:r>
            <w:r>
              <w:rPr>
                <w:sz w:val="24"/>
                <w:szCs w:val="28"/>
                <w:lang w:val="en-US"/>
              </w:rPr>
              <w:t>as they draw and paint</w:t>
            </w:r>
            <w:r w:rsidR="00615916">
              <w:rPr>
                <w:sz w:val="24"/>
                <w:szCs w:val="28"/>
                <w:lang w:val="en-US"/>
              </w:rPr>
              <w:t xml:space="preserve"> and explore different experiences</w:t>
            </w:r>
            <w:r>
              <w:rPr>
                <w:sz w:val="24"/>
                <w:szCs w:val="28"/>
                <w:lang w:val="en-US"/>
              </w:rPr>
              <w:t xml:space="preserve">. </w:t>
            </w:r>
          </w:p>
          <w:p w14:paraId="6FD368DC" w14:textId="48C51488" w:rsidR="00433844" w:rsidRPr="00433844" w:rsidRDefault="00433844" w:rsidP="00433844">
            <w:pPr>
              <w:pStyle w:val="ListParagraph"/>
              <w:numPr>
                <w:ilvl w:val="0"/>
                <w:numId w:val="1"/>
              </w:numPr>
              <w:rPr>
                <w:sz w:val="24"/>
                <w:szCs w:val="28"/>
                <w:lang w:val="en-US"/>
              </w:rPr>
            </w:pPr>
            <w:r>
              <w:rPr>
                <w:sz w:val="24"/>
                <w:szCs w:val="28"/>
                <w:lang w:val="en-US"/>
              </w:rPr>
              <w:t>Use different speech sounds</w:t>
            </w:r>
            <w:r w:rsidR="00F644A8">
              <w:rPr>
                <w:sz w:val="24"/>
                <w:szCs w:val="28"/>
                <w:lang w:val="en-US"/>
              </w:rPr>
              <w:t xml:space="preserve">, instruments and movements, </w:t>
            </w:r>
            <w:r w:rsidR="00AD287A">
              <w:rPr>
                <w:sz w:val="24"/>
                <w:szCs w:val="28"/>
                <w:lang w:val="en-US"/>
              </w:rPr>
              <w:t xml:space="preserve">repeating a rhythm, or using a range of pitch, tempo and </w:t>
            </w:r>
            <w:r>
              <w:rPr>
                <w:sz w:val="24"/>
                <w:szCs w:val="28"/>
                <w:lang w:val="en-US"/>
              </w:rPr>
              <w:t>dynamics to create simple representation</w:t>
            </w:r>
            <w:r w:rsidR="00AD287A">
              <w:rPr>
                <w:sz w:val="24"/>
                <w:szCs w:val="28"/>
                <w:lang w:val="en-US"/>
              </w:rPr>
              <w:t>s</w:t>
            </w:r>
            <w:r>
              <w:rPr>
                <w:sz w:val="24"/>
                <w:szCs w:val="28"/>
                <w:lang w:val="en-US"/>
              </w:rPr>
              <w:t xml:space="preserve"> of characters and idea</w:t>
            </w:r>
            <w:r w:rsidR="00F644A8">
              <w:rPr>
                <w:sz w:val="24"/>
                <w:szCs w:val="28"/>
                <w:lang w:val="en-US"/>
              </w:rPr>
              <w:t>s.</w:t>
            </w:r>
            <w:r w:rsidR="00AD287A">
              <w:rPr>
                <w:sz w:val="24"/>
                <w:szCs w:val="28"/>
                <w:lang w:val="en-US"/>
              </w:rPr>
              <w:t xml:space="preserve"> For example, a different voice to be a pirate, using fast motions to drive a police vehicle</w:t>
            </w:r>
            <w:r>
              <w:rPr>
                <w:sz w:val="24"/>
                <w:szCs w:val="28"/>
                <w:lang w:val="en-US"/>
              </w:rPr>
              <w:t xml:space="preserve">. </w:t>
            </w:r>
          </w:p>
          <w:p w14:paraId="6E375527" w14:textId="77777777" w:rsidR="006238F2" w:rsidRDefault="006238F2" w:rsidP="006E58BC">
            <w:pPr>
              <w:pStyle w:val="ListParagraph"/>
              <w:numPr>
                <w:ilvl w:val="0"/>
                <w:numId w:val="1"/>
              </w:numPr>
              <w:rPr>
                <w:sz w:val="24"/>
                <w:szCs w:val="28"/>
                <w:lang w:val="en-US"/>
              </w:rPr>
            </w:pPr>
            <w:r>
              <w:rPr>
                <w:sz w:val="24"/>
                <w:szCs w:val="28"/>
                <w:lang w:val="en-US"/>
              </w:rPr>
              <w:t xml:space="preserve">Use imaginative skills to recreate roles, simple representations of people, and to consider how to use a variety of materials. </w:t>
            </w:r>
          </w:p>
          <w:p w14:paraId="472DA637" w14:textId="05DC9845" w:rsidR="00216DA4" w:rsidRDefault="006238F2" w:rsidP="006E58BC">
            <w:pPr>
              <w:pStyle w:val="ListParagraph"/>
              <w:numPr>
                <w:ilvl w:val="0"/>
                <w:numId w:val="1"/>
              </w:numPr>
              <w:rPr>
                <w:sz w:val="24"/>
                <w:szCs w:val="28"/>
                <w:lang w:val="en-US"/>
              </w:rPr>
            </w:pPr>
            <w:r>
              <w:rPr>
                <w:sz w:val="24"/>
                <w:szCs w:val="28"/>
                <w:lang w:val="en-US"/>
              </w:rPr>
              <w:t xml:space="preserve">Use a range of </w:t>
            </w:r>
            <w:r w:rsidR="00216DA4">
              <w:rPr>
                <w:sz w:val="24"/>
                <w:szCs w:val="28"/>
                <w:lang w:val="en-US"/>
              </w:rPr>
              <w:t xml:space="preserve">materials and </w:t>
            </w:r>
            <w:r>
              <w:rPr>
                <w:sz w:val="24"/>
                <w:szCs w:val="28"/>
                <w:lang w:val="en-US"/>
              </w:rPr>
              <w:t>resources to build, balance and create simple models</w:t>
            </w:r>
            <w:r w:rsidR="00216DA4">
              <w:rPr>
                <w:sz w:val="24"/>
                <w:szCs w:val="28"/>
                <w:lang w:val="en-US"/>
              </w:rPr>
              <w:t>, and develop ideas of how to use them and what they want to achieve</w:t>
            </w:r>
            <w:r>
              <w:rPr>
                <w:sz w:val="24"/>
                <w:szCs w:val="28"/>
                <w:lang w:val="en-US"/>
              </w:rPr>
              <w:t xml:space="preserve">. </w:t>
            </w:r>
          </w:p>
          <w:p w14:paraId="39329A48" w14:textId="77777777" w:rsidR="00216DA4" w:rsidRDefault="00216DA4" w:rsidP="006E58BC">
            <w:pPr>
              <w:pStyle w:val="ListParagraph"/>
              <w:numPr>
                <w:ilvl w:val="0"/>
                <w:numId w:val="1"/>
              </w:numPr>
              <w:rPr>
                <w:sz w:val="24"/>
                <w:szCs w:val="28"/>
                <w:lang w:val="en-US"/>
              </w:rPr>
            </w:pPr>
            <w:r>
              <w:rPr>
                <w:sz w:val="24"/>
                <w:szCs w:val="28"/>
                <w:lang w:val="en-US"/>
              </w:rPr>
              <w:t xml:space="preserve">Use objects or resources to represent another, even when they do not have characteristics in common, to take part in pretend or imaginative play. For example, Loose parts to cook with in the home corner. </w:t>
            </w:r>
          </w:p>
          <w:p w14:paraId="19E0CE10" w14:textId="77777777" w:rsidR="00216DA4" w:rsidRDefault="00216DA4" w:rsidP="006E58BC">
            <w:pPr>
              <w:pStyle w:val="ListParagraph"/>
              <w:numPr>
                <w:ilvl w:val="0"/>
                <w:numId w:val="1"/>
              </w:numPr>
              <w:rPr>
                <w:sz w:val="24"/>
                <w:szCs w:val="28"/>
                <w:lang w:val="en-US"/>
              </w:rPr>
            </w:pPr>
            <w:r>
              <w:rPr>
                <w:sz w:val="24"/>
                <w:szCs w:val="28"/>
                <w:lang w:val="en-US"/>
              </w:rPr>
              <w:t xml:space="preserve">Explore a range of textures and begin to use language to describe these. </w:t>
            </w:r>
          </w:p>
          <w:p w14:paraId="7BAD437E" w14:textId="77777777" w:rsidR="00216DA4" w:rsidRDefault="00216DA4" w:rsidP="006E58BC">
            <w:pPr>
              <w:pStyle w:val="ListParagraph"/>
              <w:numPr>
                <w:ilvl w:val="0"/>
                <w:numId w:val="1"/>
              </w:numPr>
              <w:rPr>
                <w:sz w:val="24"/>
                <w:szCs w:val="28"/>
                <w:lang w:val="en-US"/>
              </w:rPr>
            </w:pPr>
            <w:r>
              <w:rPr>
                <w:sz w:val="24"/>
                <w:szCs w:val="28"/>
                <w:lang w:val="en-US"/>
              </w:rPr>
              <w:t xml:space="preserve">Use a variety of joining materials to fix and </w:t>
            </w:r>
            <w:proofErr w:type="spellStart"/>
            <w:r>
              <w:rPr>
                <w:sz w:val="24"/>
                <w:szCs w:val="28"/>
                <w:lang w:val="en-US"/>
              </w:rPr>
              <w:t>stabilise</w:t>
            </w:r>
            <w:proofErr w:type="spellEnd"/>
            <w:r>
              <w:rPr>
                <w:sz w:val="24"/>
                <w:szCs w:val="28"/>
                <w:lang w:val="en-US"/>
              </w:rPr>
              <w:t xml:space="preserve"> creations. For example, nails, glue, tape, paperclips. </w:t>
            </w:r>
          </w:p>
          <w:p w14:paraId="4D672ED2" w14:textId="7A1A084A" w:rsidR="00216DA4" w:rsidRDefault="00216DA4" w:rsidP="006E58BC">
            <w:pPr>
              <w:pStyle w:val="ListParagraph"/>
              <w:numPr>
                <w:ilvl w:val="0"/>
                <w:numId w:val="1"/>
              </w:numPr>
              <w:rPr>
                <w:sz w:val="24"/>
                <w:szCs w:val="28"/>
                <w:lang w:val="en-US"/>
              </w:rPr>
            </w:pPr>
            <w:r>
              <w:rPr>
                <w:sz w:val="24"/>
                <w:szCs w:val="28"/>
                <w:lang w:val="en-US"/>
              </w:rPr>
              <w:t>Draw and make marks with increasing detail and complexity</w:t>
            </w:r>
            <w:r w:rsidR="000D5CE8">
              <w:rPr>
                <w:sz w:val="24"/>
                <w:szCs w:val="28"/>
                <w:lang w:val="en-US"/>
              </w:rPr>
              <w:t>, and may include emotion in these</w:t>
            </w:r>
            <w:r>
              <w:rPr>
                <w:sz w:val="24"/>
                <w:szCs w:val="28"/>
                <w:lang w:val="en-US"/>
              </w:rPr>
              <w:t xml:space="preserve">. </w:t>
            </w:r>
          </w:p>
          <w:p w14:paraId="1A6B013A" w14:textId="77777777" w:rsidR="00216DA4" w:rsidRDefault="00216DA4" w:rsidP="006E58BC">
            <w:pPr>
              <w:pStyle w:val="ListParagraph"/>
              <w:numPr>
                <w:ilvl w:val="0"/>
                <w:numId w:val="1"/>
              </w:numPr>
              <w:rPr>
                <w:sz w:val="24"/>
                <w:szCs w:val="28"/>
                <w:lang w:val="en-US"/>
              </w:rPr>
            </w:pPr>
            <w:r>
              <w:rPr>
                <w:sz w:val="24"/>
                <w:szCs w:val="28"/>
                <w:lang w:val="en-US"/>
              </w:rPr>
              <w:t xml:space="preserve">Explore using </w:t>
            </w:r>
            <w:proofErr w:type="spellStart"/>
            <w:r>
              <w:rPr>
                <w:sz w:val="24"/>
                <w:szCs w:val="28"/>
                <w:lang w:val="en-US"/>
              </w:rPr>
              <w:t>colours</w:t>
            </w:r>
            <w:proofErr w:type="spellEnd"/>
            <w:r>
              <w:rPr>
                <w:sz w:val="24"/>
                <w:szCs w:val="28"/>
                <w:lang w:val="en-US"/>
              </w:rPr>
              <w:t xml:space="preserve"> for a purpose, what happens when you mix </w:t>
            </w:r>
            <w:proofErr w:type="spellStart"/>
            <w:r>
              <w:rPr>
                <w:sz w:val="24"/>
                <w:szCs w:val="28"/>
                <w:lang w:val="en-US"/>
              </w:rPr>
              <w:t>colours</w:t>
            </w:r>
            <w:proofErr w:type="spellEnd"/>
            <w:r>
              <w:rPr>
                <w:sz w:val="24"/>
                <w:szCs w:val="28"/>
                <w:lang w:val="en-US"/>
              </w:rPr>
              <w:t xml:space="preserve">, and texture changes. </w:t>
            </w:r>
          </w:p>
          <w:p w14:paraId="6786E853" w14:textId="57E59FDA" w:rsidR="00216DA4" w:rsidRDefault="00216DA4" w:rsidP="006E58BC">
            <w:pPr>
              <w:pStyle w:val="ListParagraph"/>
              <w:numPr>
                <w:ilvl w:val="0"/>
                <w:numId w:val="1"/>
              </w:numPr>
              <w:rPr>
                <w:sz w:val="24"/>
                <w:szCs w:val="28"/>
                <w:lang w:val="en-US"/>
              </w:rPr>
            </w:pPr>
            <w:r>
              <w:rPr>
                <w:sz w:val="24"/>
                <w:szCs w:val="28"/>
                <w:lang w:val="en-US"/>
              </w:rPr>
              <w:t>Listen with increasing control, awareness and attention, responding to what they hear and expressing their ideas</w:t>
            </w:r>
            <w:r w:rsidR="008B3FB0">
              <w:rPr>
                <w:sz w:val="24"/>
                <w:szCs w:val="28"/>
                <w:lang w:val="en-US"/>
              </w:rPr>
              <w:t xml:space="preserve"> and feelings</w:t>
            </w:r>
            <w:r>
              <w:rPr>
                <w:sz w:val="24"/>
                <w:szCs w:val="28"/>
                <w:lang w:val="en-US"/>
              </w:rPr>
              <w:t xml:space="preserve">. </w:t>
            </w:r>
          </w:p>
          <w:p w14:paraId="2D88B142" w14:textId="65BB0A1F" w:rsidR="00216DA4" w:rsidRDefault="00216DA4" w:rsidP="006E58BC">
            <w:pPr>
              <w:pStyle w:val="ListParagraph"/>
              <w:numPr>
                <w:ilvl w:val="0"/>
                <w:numId w:val="1"/>
              </w:numPr>
              <w:rPr>
                <w:sz w:val="24"/>
                <w:szCs w:val="28"/>
                <w:lang w:val="en-US"/>
              </w:rPr>
            </w:pPr>
            <w:r>
              <w:rPr>
                <w:sz w:val="24"/>
                <w:szCs w:val="28"/>
                <w:lang w:val="en-US"/>
              </w:rPr>
              <w:t>Join in and remember a range of songs, stories</w:t>
            </w:r>
            <w:r w:rsidR="008B3FB0">
              <w:rPr>
                <w:sz w:val="24"/>
                <w:szCs w:val="28"/>
                <w:lang w:val="en-US"/>
              </w:rPr>
              <w:t>, rhythms</w:t>
            </w:r>
            <w:r>
              <w:rPr>
                <w:sz w:val="24"/>
                <w:szCs w:val="28"/>
                <w:lang w:val="en-US"/>
              </w:rPr>
              <w:t xml:space="preserve"> and rhymes. </w:t>
            </w:r>
          </w:p>
          <w:p w14:paraId="21EEDA72" w14:textId="2C7BCB9B" w:rsidR="008B3FB0" w:rsidRDefault="008B3FB0" w:rsidP="008B3FB0">
            <w:pPr>
              <w:pStyle w:val="ListParagraph"/>
              <w:numPr>
                <w:ilvl w:val="0"/>
                <w:numId w:val="1"/>
              </w:numPr>
              <w:rPr>
                <w:sz w:val="24"/>
                <w:szCs w:val="28"/>
                <w:lang w:val="en-US"/>
              </w:rPr>
            </w:pPr>
            <w:r>
              <w:rPr>
                <w:sz w:val="24"/>
                <w:szCs w:val="28"/>
                <w:lang w:val="en-US"/>
              </w:rPr>
              <w:lastRenderedPageBreak/>
              <w:t xml:space="preserve">Shows awareness of </w:t>
            </w:r>
            <w:proofErr w:type="spellStart"/>
            <w:r>
              <w:rPr>
                <w:sz w:val="24"/>
                <w:szCs w:val="28"/>
                <w:lang w:val="en-US"/>
              </w:rPr>
              <w:t>colours</w:t>
            </w:r>
            <w:proofErr w:type="spellEnd"/>
            <w:r>
              <w:rPr>
                <w:sz w:val="24"/>
                <w:szCs w:val="28"/>
                <w:lang w:val="en-US"/>
              </w:rPr>
              <w:t>, cultural resources and artists work,</w:t>
            </w:r>
            <w:r w:rsidR="002A494D">
              <w:rPr>
                <w:sz w:val="24"/>
                <w:szCs w:val="28"/>
                <w:lang w:val="en-US"/>
              </w:rPr>
              <w:t xml:space="preserve"> </w:t>
            </w:r>
            <w:r>
              <w:rPr>
                <w:sz w:val="24"/>
                <w:szCs w:val="28"/>
                <w:lang w:val="en-US"/>
              </w:rPr>
              <w:t>making links between these and their own personal experiences.</w:t>
            </w:r>
          </w:p>
          <w:p w14:paraId="7DA92268" w14:textId="63E99C1A" w:rsidR="000D5CE8" w:rsidRPr="00433844" w:rsidRDefault="000D5CE8" w:rsidP="00433844">
            <w:pPr>
              <w:rPr>
                <w:sz w:val="24"/>
                <w:szCs w:val="28"/>
                <w:lang w:val="en-US"/>
              </w:rPr>
            </w:pPr>
          </w:p>
        </w:tc>
      </w:tr>
      <w:tr w:rsidR="00433844" w:rsidRPr="002B46BE" w14:paraId="46BEAD1C" w14:textId="77777777" w:rsidTr="00433844">
        <w:tc>
          <w:tcPr>
            <w:tcW w:w="4460" w:type="dxa"/>
          </w:tcPr>
          <w:p w14:paraId="1A3EF55C" w14:textId="739E71D0" w:rsidR="0050787A" w:rsidRDefault="0050787A" w:rsidP="000D5CE8">
            <w:pPr>
              <w:jc w:val="center"/>
              <w:rPr>
                <w:b/>
                <w:sz w:val="28"/>
                <w:szCs w:val="28"/>
                <w:lang w:val="en-US"/>
              </w:rPr>
            </w:pPr>
            <w:r>
              <w:rPr>
                <w:b/>
                <w:sz w:val="28"/>
                <w:szCs w:val="28"/>
                <w:lang w:val="en-US"/>
              </w:rPr>
              <w:lastRenderedPageBreak/>
              <w:t>Age</w:t>
            </w:r>
          </w:p>
        </w:tc>
        <w:tc>
          <w:tcPr>
            <w:tcW w:w="4476" w:type="dxa"/>
          </w:tcPr>
          <w:p w14:paraId="7C579366" w14:textId="5BA0B544" w:rsidR="0050787A" w:rsidRPr="000D5CE8" w:rsidRDefault="0050787A" w:rsidP="000D5CE8">
            <w:pPr>
              <w:pStyle w:val="ListParagraph"/>
              <w:ind w:left="284"/>
              <w:rPr>
                <w:b/>
                <w:sz w:val="28"/>
                <w:szCs w:val="28"/>
                <w:lang w:val="en-US"/>
              </w:rPr>
            </w:pPr>
            <w:r w:rsidRPr="000D5CE8">
              <w:rPr>
                <w:b/>
                <w:sz w:val="28"/>
                <w:szCs w:val="28"/>
                <w:lang w:val="en-US"/>
              </w:rPr>
              <w:t>The Child will be learning to:</w:t>
            </w:r>
          </w:p>
        </w:tc>
      </w:tr>
      <w:tr w:rsidR="00433844" w:rsidRPr="002B46BE" w14:paraId="44F65ADA" w14:textId="77777777" w:rsidTr="00433844">
        <w:tc>
          <w:tcPr>
            <w:tcW w:w="4460" w:type="dxa"/>
          </w:tcPr>
          <w:p w14:paraId="1C03EB28" w14:textId="77777777" w:rsidR="0050787A" w:rsidRDefault="0050787A" w:rsidP="006E58BC">
            <w:pPr>
              <w:jc w:val="center"/>
              <w:rPr>
                <w:b/>
                <w:sz w:val="28"/>
                <w:szCs w:val="28"/>
                <w:lang w:val="en-US"/>
              </w:rPr>
            </w:pPr>
            <w:r>
              <w:rPr>
                <w:b/>
                <w:sz w:val="28"/>
                <w:szCs w:val="28"/>
                <w:lang w:val="en-US"/>
              </w:rPr>
              <w:t>4 Year Old</w:t>
            </w:r>
          </w:p>
          <w:p w14:paraId="5D612B28" w14:textId="77777777" w:rsidR="0050787A" w:rsidRDefault="0050787A" w:rsidP="006E58BC">
            <w:pPr>
              <w:jc w:val="center"/>
              <w:rPr>
                <w:b/>
                <w:sz w:val="28"/>
                <w:szCs w:val="28"/>
                <w:lang w:val="en-US"/>
              </w:rPr>
            </w:pPr>
          </w:p>
          <w:p w14:paraId="73C17E43" w14:textId="03DD692F" w:rsidR="0050787A" w:rsidRPr="0050787A" w:rsidRDefault="0050787A" w:rsidP="006E58BC">
            <w:pPr>
              <w:jc w:val="center"/>
              <w:rPr>
                <w:b/>
                <w:color w:val="009999"/>
                <w:sz w:val="26"/>
                <w:szCs w:val="26"/>
                <w:lang w:val="en-US"/>
              </w:rPr>
            </w:pPr>
            <w:r w:rsidRPr="0050787A">
              <w:rPr>
                <w:b/>
                <w:color w:val="009999"/>
                <w:sz w:val="26"/>
                <w:szCs w:val="26"/>
                <w:lang w:val="en-US"/>
              </w:rPr>
              <w:t>A four year old</w:t>
            </w:r>
            <w:r w:rsidR="00A8013C">
              <w:rPr>
                <w:b/>
                <w:color w:val="009999"/>
                <w:sz w:val="26"/>
                <w:szCs w:val="26"/>
                <w:lang w:val="en-US"/>
              </w:rPr>
              <w:t xml:space="preserve"> shows high levels of imagination in their creations and play, involving others in a narrative, </w:t>
            </w:r>
            <w:r w:rsidR="004E0A9B">
              <w:rPr>
                <w:b/>
                <w:color w:val="009999"/>
                <w:sz w:val="26"/>
                <w:szCs w:val="26"/>
                <w:lang w:val="en-US"/>
              </w:rPr>
              <w:t xml:space="preserve">circle game, </w:t>
            </w:r>
            <w:r w:rsidR="00A8013C">
              <w:rPr>
                <w:b/>
                <w:color w:val="009999"/>
                <w:sz w:val="26"/>
                <w:szCs w:val="26"/>
                <w:lang w:val="en-US"/>
              </w:rPr>
              <w:t xml:space="preserve">or taking part in a storyline. They develop preferences for forms of expression, and will use increasing complexity in the marks they make. They will express some emotions through drawings, and create representations and ideas around their experiences. Children will be able to pitch match and have increasing skill with listening, and making up their own song. They will be able to understand use of colour, cultural and artistic resources, and have independent thoughts about these. When singing they will be increasingly melodic, and create using a range of joining materials, techniques and processes. </w:t>
            </w:r>
          </w:p>
          <w:p w14:paraId="6115BD49" w14:textId="77777777" w:rsidR="0050787A" w:rsidRDefault="0050787A" w:rsidP="006E58BC">
            <w:pPr>
              <w:jc w:val="center"/>
              <w:rPr>
                <w:b/>
                <w:sz w:val="28"/>
                <w:szCs w:val="28"/>
                <w:lang w:val="en-US"/>
              </w:rPr>
            </w:pPr>
          </w:p>
        </w:tc>
        <w:tc>
          <w:tcPr>
            <w:tcW w:w="4476" w:type="dxa"/>
          </w:tcPr>
          <w:p w14:paraId="34801BEB" w14:textId="77777777" w:rsidR="000D5CE8" w:rsidRDefault="000D5CE8" w:rsidP="006E58BC">
            <w:pPr>
              <w:pStyle w:val="ListParagraph"/>
              <w:numPr>
                <w:ilvl w:val="0"/>
                <w:numId w:val="1"/>
              </w:numPr>
              <w:rPr>
                <w:sz w:val="24"/>
                <w:szCs w:val="28"/>
                <w:lang w:val="en-US"/>
              </w:rPr>
            </w:pPr>
            <w:r>
              <w:rPr>
                <w:sz w:val="24"/>
                <w:szCs w:val="28"/>
                <w:lang w:val="en-US"/>
              </w:rPr>
              <w:t xml:space="preserve">Develop their own storyline or narrative, using small world resources and props to support imagination. </w:t>
            </w:r>
          </w:p>
          <w:p w14:paraId="2C9EC134" w14:textId="64CCB4D5" w:rsidR="000D5CE8" w:rsidRDefault="000D5CE8" w:rsidP="006E58BC">
            <w:pPr>
              <w:pStyle w:val="ListParagraph"/>
              <w:numPr>
                <w:ilvl w:val="0"/>
                <w:numId w:val="1"/>
              </w:numPr>
              <w:rPr>
                <w:sz w:val="24"/>
                <w:szCs w:val="28"/>
                <w:lang w:val="en-US"/>
              </w:rPr>
            </w:pPr>
            <w:r>
              <w:rPr>
                <w:sz w:val="24"/>
                <w:szCs w:val="28"/>
                <w:lang w:val="en-US"/>
              </w:rPr>
              <w:t xml:space="preserve">Engage in sustained shared thinking with another child or group of children, following a role-play, storyline or narrative. </w:t>
            </w:r>
          </w:p>
          <w:p w14:paraId="167CC982" w14:textId="2AD9270A" w:rsidR="0050787A" w:rsidRDefault="00D54669" w:rsidP="006E58BC">
            <w:pPr>
              <w:pStyle w:val="ListParagraph"/>
              <w:numPr>
                <w:ilvl w:val="0"/>
                <w:numId w:val="1"/>
              </w:numPr>
              <w:rPr>
                <w:sz w:val="24"/>
                <w:szCs w:val="28"/>
                <w:lang w:val="en-US"/>
              </w:rPr>
            </w:pPr>
            <w:r>
              <w:rPr>
                <w:sz w:val="24"/>
                <w:szCs w:val="28"/>
                <w:lang w:val="en-US"/>
              </w:rPr>
              <w:t xml:space="preserve">Demonstrate different emotions through their marks, drawings and pictures, developing different expressions for happy, sad, angry etc. </w:t>
            </w:r>
          </w:p>
          <w:p w14:paraId="623D212A" w14:textId="77777777" w:rsidR="00D54669" w:rsidRDefault="00433844" w:rsidP="00433844">
            <w:pPr>
              <w:pStyle w:val="ListParagraph"/>
              <w:numPr>
                <w:ilvl w:val="0"/>
                <w:numId w:val="1"/>
              </w:numPr>
              <w:rPr>
                <w:sz w:val="24"/>
                <w:szCs w:val="28"/>
                <w:lang w:val="en-US"/>
              </w:rPr>
            </w:pPr>
            <w:r>
              <w:rPr>
                <w:sz w:val="24"/>
                <w:szCs w:val="28"/>
                <w:lang w:val="en-US"/>
              </w:rPr>
              <w:t>Uses drawing and marks to represent and express a range of experiences, such as observations, movements, objects and sounds.</w:t>
            </w:r>
          </w:p>
          <w:p w14:paraId="260635CF" w14:textId="77777777" w:rsidR="00433844" w:rsidRDefault="00433844" w:rsidP="00433844">
            <w:pPr>
              <w:pStyle w:val="ListParagraph"/>
              <w:numPr>
                <w:ilvl w:val="0"/>
                <w:numId w:val="1"/>
              </w:numPr>
              <w:rPr>
                <w:sz w:val="24"/>
                <w:szCs w:val="28"/>
                <w:lang w:val="en-US"/>
              </w:rPr>
            </w:pPr>
            <w:r>
              <w:rPr>
                <w:sz w:val="24"/>
                <w:szCs w:val="28"/>
                <w:lang w:val="en-US"/>
              </w:rPr>
              <w:t xml:space="preserve">Use a range of speech sounds and </w:t>
            </w:r>
            <w:proofErr w:type="spellStart"/>
            <w:r>
              <w:rPr>
                <w:sz w:val="24"/>
                <w:szCs w:val="28"/>
                <w:lang w:val="en-US"/>
              </w:rPr>
              <w:t>vocalisation</w:t>
            </w:r>
            <w:proofErr w:type="spellEnd"/>
            <w:r>
              <w:rPr>
                <w:sz w:val="24"/>
                <w:szCs w:val="28"/>
                <w:lang w:val="en-US"/>
              </w:rPr>
              <w:t xml:space="preserve"> to match someone else’s pitch, tempo, dynamics and rhythms.</w:t>
            </w:r>
          </w:p>
          <w:p w14:paraId="0EAC8A51" w14:textId="3A151B13" w:rsidR="00433844" w:rsidRDefault="00FF39D8" w:rsidP="00433844">
            <w:pPr>
              <w:pStyle w:val="ListParagraph"/>
              <w:numPr>
                <w:ilvl w:val="0"/>
                <w:numId w:val="1"/>
              </w:numPr>
              <w:rPr>
                <w:sz w:val="24"/>
                <w:szCs w:val="28"/>
                <w:lang w:val="en-US"/>
              </w:rPr>
            </w:pPr>
            <w:r>
              <w:rPr>
                <w:sz w:val="24"/>
                <w:szCs w:val="28"/>
                <w:lang w:val="en-US"/>
              </w:rPr>
              <w:t>Recall, sing and make up</w:t>
            </w:r>
            <w:r w:rsidR="00433844">
              <w:rPr>
                <w:sz w:val="24"/>
                <w:szCs w:val="28"/>
                <w:lang w:val="en-US"/>
              </w:rPr>
              <w:t xml:space="preserve"> a range of songs, stories, rhythms and rhymes, using the correct melodic shape</w:t>
            </w:r>
            <w:r>
              <w:rPr>
                <w:sz w:val="24"/>
                <w:szCs w:val="28"/>
                <w:lang w:val="en-US"/>
              </w:rPr>
              <w:t xml:space="preserve"> for familiar tunes</w:t>
            </w:r>
            <w:r w:rsidR="00433844">
              <w:rPr>
                <w:sz w:val="24"/>
                <w:szCs w:val="28"/>
                <w:lang w:val="en-US"/>
              </w:rPr>
              <w:t xml:space="preserve">. </w:t>
            </w:r>
          </w:p>
          <w:p w14:paraId="15EFD03E" w14:textId="77777777" w:rsidR="00433844" w:rsidRDefault="00AD287A" w:rsidP="00433844">
            <w:pPr>
              <w:pStyle w:val="ListParagraph"/>
              <w:numPr>
                <w:ilvl w:val="0"/>
                <w:numId w:val="1"/>
              </w:numPr>
              <w:rPr>
                <w:sz w:val="24"/>
                <w:szCs w:val="28"/>
                <w:lang w:val="en-US"/>
              </w:rPr>
            </w:pPr>
            <w:r>
              <w:rPr>
                <w:sz w:val="24"/>
                <w:szCs w:val="28"/>
                <w:lang w:val="en-US"/>
              </w:rPr>
              <w:t xml:space="preserve">Use a range of open ended resources to make their own instruments and create sound to express their emotions, feelings and ideas. </w:t>
            </w:r>
          </w:p>
          <w:p w14:paraId="30962293" w14:textId="77777777" w:rsidR="002A494D" w:rsidRDefault="002A494D" w:rsidP="00433844">
            <w:pPr>
              <w:pStyle w:val="ListParagraph"/>
              <w:numPr>
                <w:ilvl w:val="0"/>
                <w:numId w:val="1"/>
              </w:numPr>
              <w:rPr>
                <w:sz w:val="24"/>
                <w:szCs w:val="28"/>
                <w:lang w:val="en-US"/>
              </w:rPr>
            </w:pPr>
            <w:r>
              <w:rPr>
                <w:sz w:val="24"/>
                <w:szCs w:val="28"/>
                <w:lang w:val="en-US"/>
              </w:rPr>
              <w:t>Understand use of colour, cultural resources and artists work, and confidently expresses own thoughts about these</w:t>
            </w:r>
            <w:r w:rsidR="0034004B">
              <w:rPr>
                <w:sz w:val="24"/>
                <w:szCs w:val="28"/>
                <w:lang w:val="en-US"/>
              </w:rPr>
              <w:t>, and respecting that others’ view may be different to theirs</w:t>
            </w:r>
            <w:r>
              <w:rPr>
                <w:sz w:val="24"/>
                <w:szCs w:val="28"/>
                <w:lang w:val="en-US"/>
              </w:rPr>
              <w:t xml:space="preserve">. </w:t>
            </w:r>
          </w:p>
          <w:p w14:paraId="0AB92477" w14:textId="3AB96D76" w:rsidR="004E0A9B" w:rsidRDefault="004E0A9B" w:rsidP="004E0A9B">
            <w:pPr>
              <w:pStyle w:val="ListParagraph"/>
              <w:numPr>
                <w:ilvl w:val="0"/>
                <w:numId w:val="1"/>
              </w:numPr>
              <w:rPr>
                <w:sz w:val="24"/>
                <w:szCs w:val="28"/>
                <w:lang w:val="en-US"/>
              </w:rPr>
            </w:pPr>
            <w:r>
              <w:rPr>
                <w:sz w:val="24"/>
                <w:szCs w:val="28"/>
                <w:lang w:val="en-US"/>
              </w:rPr>
              <w:t xml:space="preserve">Confidently and safely use wide range of tools and joining materials to fix and </w:t>
            </w:r>
            <w:proofErr w:type="spellStart"/>
            <w:r>
              <w:rPr>
                <w:sz w:val="24"/>
                <w:szCs w:val="28"/>
                <w:lang w:val="en-US"/>
              </w:rPr>
              <w:t>stabilise</w:t>
            </w:r>
            <w:proofErr w:type="spellEnd"/>
            <w:r>
              <w:rPr>
                <w:sz w:val="24"/>
                <w:szCs w:val="28"/>
                <w:lang w:val="en-US"/>
              </w:rPr>
              <w:t xml:space="preserve"> creations with increasing complexity. For example, nails and hammers, screwdrivers etc.  </w:t>
            </w:r>
          </w:p>
          <w:p w14:paraId="1A0B778F" w14:textId="72228005" w:rsidR="004E0A9B" w:rsidRPr="004E0A9B" w:rsidRDefault="004E0A9B" w:rsidP="004E0A9B">
            <w:pPr>
              <w:rPr>
                <w:sz w:val="24"/>
                <w:szCs w:val="28"/>
                <w:lang w:val="en-US"/>
              </w:rPr>
            </w:pPr>
          </w:p>
        </w:tc>
      </w:tr>
    </w:tbl>
    <w:p w14:paraId="3A0835FC" w14:textId="77777777" w:rsidR="0050787A" w:rsidRDefault="0050787A" w:rsidP="0050787A"/>
    <w:p w14:paraId="680BE7C0" w14:textId="77777777" w:rsidR="009B33F8" w:rsidRDefault="009B33F8"/>
    <w:sectPr w:rsidR="009B33F8" w:rsidSect="0050787A">
      <w:pgSz w:w="11906" w:h="16838"/>
      <w:pgMar w:top="1440" w:right="1440" w:bottom="1440" w:left="1440" w:header="708" w:footer="708" w:gutter="0"/>
      <w:pgBorders w:offsetFrom="page">
        <w:top w:val="thinThickSmallGap" w:sz="24" w:space="24" w:color="009999"/>
        <w:left w:val="thinThickSmallGap" w:sz="24" w:space="24" w:color="009999"/>
        <w:bottom w:val="thickThinSmallGap" w:sz="24" w:space="24" w:color="009999"/>
        <w:right w:val="thickThinSmallGap" w:sz="24" w:space="24" w:color="0099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87A"/>
    <w:rsid w:val="00022019"/>
    <w:rsid w:val="000840EC"/>
    <w:rsid w:val="000D5CE8"/>
    <w:rsid w:val="000E5F73"/>
    <w:rsid w:val="00216DA4"/>
    <w:rsid w:val="002A494D"/>
    <w:rsid w:val="0034004B"/>
    <w:rsid w:val="003803A7"/>
    <w:rsid w:val="00433844"/>
    <w:rsid w:val="004A4506"/>
    <w:rsid w:val="004E0A9B"/>
    <w:rsid w:val="0050787A"/>
    <w:rsid w:val="00615916"/>
    <w:rsid w:val="006238F2"/>
    <w:rsid w:val="006369E8"/>
    <w:rsid w:val="00700DCA"/>
    <w:rsid w:val="00781C21"/>
    <w:rsid w:val="00800E8A"/>
    <w:rsid w:val="008B3FB0"/>
    <w:rsid w:val="008D5E30"/>
    <w:rsid w:val="009B33F8"/>
    <w:rsid w:val="009B45FA"/>
    <w:rsid w:val="00A8013C"/>
    <w:rsid w:val="00AD287A"/>
    <w:rsid w:val="00B403EA"/>
    <w:rsid w:val="00BD09B8"/>
    <w:rsid w:val="00C00634"/>
    <w:rsid w:val="00C518E2"/>
    <w:rsid w:val="00CD2D59"/>
    <w:rsid w:val="00D315C8"/>
    <w:rsid w:val="00D54669"/>
    <w:rsid w:val="00E77CCB"/>
    <w:rsid w:val="00F644A8"/>
    <w:rsid w:val="00FF3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768E"/>
  <w15:chartTrackingRefBased/>
  <w15:docId w15:val="{18FB86D6-71AB-4826-879C-6E3A2E98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8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7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06937-0B65-4294-B2C6-BE5043C2D787}">
  <ds:schemaRefs>
    <ds:schemaRef ds:uri="be4348f9-2811-424c-bb93-ca142817f97b"/>
    <ds:schemaRef ds:uri="http://purl.org/dc/dcmitype/"/>
    <ds:schemaRef ds:uri="http://purl.org/dc/elements/1.1/"/>
    <ds:schemaRef ds:uri="07a422d5-154b-448e-a029-550af8467be2"/>
    <ds:schemaRef ds:uri="http://purl.org/dc/term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A1E002FF-E9F9-4F79-BFD7-07925C2D40E6}">
  <ds:schemaRefs>
    <ds:schemaRef ds:uri="http://schemas.microsoft.com/sharepoint/v3/contenttype/forms"/>
  </ds:schemaRefs>
</ds:datastoreItem>
</file>

<file path=customXml/itemProps3.xml><?xml version="1.0" encoding="utf-8"?>
<ds:datastoreItem xmlns:ds="http://schemas.openxmlformats.org/officeDocument/2006/customXml" ds:itemID="{20FBB3E3-AD73-41CB-BBA8-655D29B76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dcterms:created xsi:type="dcterms:W3CDTF">2022-06-29T12:23:00Z</dcterms:created>
  <dcterms:modified xsi:type="dcterms:W3CDTF">2022-06-29T12:23:00Z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