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68E32" w14:textId="77777777" w:rsidR="000946F5" w:rsidRDefault="000946F5" w:rsidP="000946F5">
      <w:pPr>
        <w:jc w:val="center"/>
        <w:rPr>
          <w:b/>
          <w:sz w:val="32"/>
          <w:szCs w:val="32"/>
          <w:lang w:val="en-US"/>
        </w:rPr>
      </w:pPr>
      <w:bookmarkStart w:id="0" w:name="_GoBack"/>
      <w:bookmarkEnd w:id="0"/>
      <w:r>
        <w:rPr>
          <w:b/>
          <w:sz w:val="32"/>
          <w:szCs w:val="32"/>
          <w:lang w:val="en-US"/>
        </w:rPr>
        <w:t>Communication and Language</w:t>
      </w:r>
    </w:p>
    <w:p w14:paraId="250A0A8D" w14:textId="77777777" w:rsidR="000946F5" w:rsidRPr="000946F5" w:rsidRDefault="000946F5" w:rsidP="000946F5">
      <w:pPr>
        <w:jc w:val="center"/>
        <w:rPr>
          <w:b/>
          <w:color w:val="FF0000"/>
          <w:sz w:val="32"/>
          <w:szCs w:val="32"/>
          <w:lang w:val="en-US"/>
        </w:rPr>
      </w:pPr>
      <w:r>
        <w:rPr>
          <w:b/>
          <w:color w:val="FF0000"/>
          <w:sz w:val="32"/>
          <w:szCs w:val="32"/>
          <w:lang w:val="en-US"/>
        </w:rPr>
        <w:t>Speaking and Listening, Attention and Understanding</w:t>
      </w:r>
    </w:p>
    <w:p w14:paraId="75E1C100" w14:textId="48091DC9" w:rsidR="000946F5" w:rsidRPr="007A36A7" w:rsidRDefault="000946F5" w:rsidP="000946F5">
      <w:pPr>
        <w:rPr>
          <w:sz w:val="24"/>
          <w:szCs w:val="24"/>
          <w:lang w:val="en-US"/>
        </w:rPr>
      </w:pPr>
      <w:r>
        <w:rPr>
          <w:sz w:val="24"/>
          <w:szCs w:val="24"/>
          <w:lang w:val="en-US"/>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 </w:t>
      </w:r>
    </w:p>
    <w:tbl>
      <w:tblPr>
        <w:tblStyle w:val="TableGrid"/>
        <w:tblW w:w="0" w:type="auto"/>
        <w:tblBorders>
          <w:top w:val="thinThickSmallGap" w:sz="24" w:space="0" w:color="FF0000"/>
          <w:left w:val="thinThickSmallGap" w:sz="24" w:space="0" w:color="FF0000"/>
          <w:bottom w:val="thinThickSmallGap" w:sz="24" w:space="0" w:color="FF0000"/>
          <w:right w:val="thinThickSmallGap" w:sz="24" w:space="0" w:color="FF0000"/>
          <w:insideH w:val="thinThickSmallGap" w:sz="24" w:space="0" w:color="FF0000"/>
          <w:insideV w:val="thinThickSmallGap" w:sz="24" w:space="0" w:color="FF0000"/>
        </w:tblBorders>
        <w:tblLook w:val="04A0" w:firstRow="1" w:lastRow="0" w:firstColumn="1" w:lastColumn="0" w:noHBand="0" w:noVBand="1"/>
      </w:tblPr>
      <w:tblGrid>
        <w:gridCol w:w="4467"/>
        <w:gridCol w:w="4469"/>
      </w:tblGrid>
      <w:tr w:rsidR="00D44933" w14:paraId="38387B3B" w14:textId="77777777" w:rsidTr="000946F5">
        <w:tc>
          <w:tcPr>
            <w:tcW w:w="4508" w:type="dxa"/>
          </w:tcPr>
          <w:p w14:paraId="70B606DF" w14:textId="77777777" w:rsidR="000946F5" w:rsidRDefault="000946F5" w:rsidP="006E58BC">
            <w:pPr>
              <w:jc w:val="center"/>
              <w:rPr>
                <w:b/>
                <w:sz w:val="28"/>
                <w:szCs w:val="28"/>
                <w:lang w:val="en-US"/>
              </w:rPr>
            </w:pPr>
            <w:r>
              <w:rPr>
                <w:b/>
                <w:sz w:val="28"/>
                <w:szCs w:val="28"/>
                <w:lang w:val="en-US"/>
              </w:rPr>
              <w:t>Age</w:t>
            </w:r>
          </w:p>
        </w:tc>
        <w:tc>
          <w:tcPr>
            <w:tcW w:w="4508" w:type="dxa"/>
          </w:tcPr>
          <w:p w14:paraId="12328C2E" w14:textId="77777777" w:rsidR="000946F5" w:rsidRDefault="000946F5" w:rsidP="006E58BC">
            <w:pPr>
              <w:jc w:val="center"/>
              <w:rPr>
                <w:b/>
                <w:sz w:val="28"/>
                <w:szCs w:val="28"/>
                <w:lang w:val="en-US"/>
              </w:rPr>
            </w:pPr>
            <w:r>
              <w:rPr>
                <w:b/>
                <w:sz w:val="28"/>
                <w:szCs w:val="28"/>
                <w:lang w:val="en-US"/>
              </w:rPr>
              <w:t>The Child will be learning to:</w:t>
            </w:r>
          </w:p>
        </w:tc>
      </w:tr>
      <w:tr w:rsidR="00D44933" w:rsidRPr="002B46BE" w14:paraId="74AE41F0" w14:textId="77777777" w:rsidTr="000946F5">
        <w:tc>
          <w:tcPr>
            <w:tcW w:w="4508" w:type="dxa"/>
          </w:tcPr>
          <w:p w14:paraId="69DC5AF3" w14:textId="77777777" w:rsidR="000946F5" w:rsidRDefault="000946F5" w:rsidP="006E58BC">
            <w:pPr>
              <w:jc w:val="center"/>
              <w:rPr>
                <w:b/>
                <w:sz w:val="28"/>
                <w:szCs w:val="28"/>
                <w:lang w:val="en-US"/>
              </w:rPr>
            </w:pPr>
            <w:r>
              <w:rPr>
                <w:b/>
                <w:sz w:val="28"/>
                <w:szCs w:val="28"/>
                <w:lang w:val="en-US"/>
              </w:rPr>
              <w:t>2 Year Old</w:t>
            </w:r>
          </w:p>
          <w:p w14:paraId="459A1849" w14:textId="77777777" w:rsidR="000946F5" w:rsidRPr="000946F5" w:rsidRDefault="000946F5" w:rsidP="006E58BC">
            <w:pPr>
              <w:jc w:val="center"/>
              <w:rPr>
                <w:b/>
                <w:color w:val="FF0000"/>
                <w:sz w:val="28"/>
                <w:szCs w:val="28"/>
                <w:lang w:val="en-US"/>
              </w:rPr>
            </w:pPr>
          </w:p>
          <w:p w14:paraId="43A27399" w14:textId="1A023B1C" w:rsidR="000946F5" w:rsidRPr="000946F5" w:rsidRDefault="000946F5" w:rsidP="006E58BC">
            <w:pPr>
              <w:jc w:val="center"/>
              <w:rPr>
                <w:b/>
                <w:color w:val="FF0000"/>
                <w:sz w:val="26"/>
                <w:szCs w:val="26"/>
                <w:lang w:val="en-US"/>
              </w:rPr>
            </w:pPr>
            <w:r w:rsidRPr="000946F5">
              <w:rPr>
                <w:b/>
                <w:color w:val="FF0000"/>
                <w:sz w:val="26"/>
                <w:szCs w:val="26"/>
                <w:lang w:val="en-US"/>
              </w:rPr>
              <w:t xml:space="preserve">A two year old </w:t>
            </w:r>
            <w:r w:rsidR="00CE354D">
              <w:rPr>
                <w:b/>
                <w:color w:val="FF0000"/>
                <w:sz w:val="26"/>
                <w:szCs w:val="26"/>
                <w:lang w:val="en-US"/>
              </w:rPr>
              <w:t xml:space="preserve">is developing vocabulary at a rapid pace, and uses everyday single words to communicate their wants and needs. They often rely on gesture and pointing </w:t>
            </w:r>
            <w:r w:rsidR="00262618">
              <w:rPr>
                <w:b/>
                <w:color w:val="FF0000"/>
                <w:sz w:val="26"/>
                <w:szCs w:val="26"/>
                <w:lang w:val="en-US"/>
              </w:rPr>
              <w:t>to communicate</w:t>
            </w:r>
            <w:r w:rsidR="00CE354D">
              <w:rPr>
                <w:b/>
                <w:color w:val="FF0000"/>
                <w:sz w:val="26"/>
                <w:szCs w:val="26"/>
                <w:lang w:val="en-US"/>
              </w:rPr>
              <w:t xml:space="preserve"> what they want, and have limited attention skills. </w:t>
            </w:r>
            <w:r w:rsidR="00262618">
              <w:rPr>
                <w:b/>
                <w:color w:val="FF0000"/>
                <w:sz w:val="26"/>
                <w:szCs w:val="26"/>
                <w:lang w:val="en-US"/>
              </w:rPr>
              <w:t xml:space="preserve">They are beginning to join in with and make vocalisations along with nursery rhymes, sometimes using the correct word or action. </w:t>
            </w:r>
            <w:r w:rsidR="00CE354D">
              <w:rPr>
                <w:b/>
                <w:color w:val="FF0000"/>
                <w:sz w:val="26"/>
                <w:szCs w:val="26"/>
                <w:lang w:val="en-US"/>
              </w:rPr>
              <w:t>They are able to concentrate for a short period in an activity of their own choosing, but regularly flit between experiences.</w:t>
            </w:r>
            <w:r w:rsidR="00262618">
              <w:rPr>
                <w:b/>
                <w:color w:val="FF0000"/>
                <w:sz w:val="26"/>
                <w:szCs w:val="26"/>
                <w:lang w:val="en-US"/>
              </w:rPr>
              <w:t xml:space="preserve"> </w:t>
            </w:r>
            <w:r w:rsidR="00CE354D">
              <w:rPr>
                <w:b/>
                <w:color w:val="FF0000"/>
                <w:sz w:val="26"/>
                <w:szCs w:val="26"/>
                <w:lang w:val="en-US"/>
              </w:rPr>
              <w:t xml:space="preserve"> They can become frustrated if they cannot make their needs known and are developing initial conversation skills by practicing a back and forth interaction with a familiar adult or their peers. </w:t>
            </w:r>
            <w:r w:rsidR="00262618">
              <w:rPr>
                <w:b/>
                <w:color w:val="FF0000"/>
                <w:sz w:val="26"/>
                <w:szCs w:val="26"/>
                <w:lang w:val="en-US"/>
              </w:rPr>
              <w:t xml:space="preserve">A two year old will understand some single words when used in context, and know the use of some everyday items. They are </w:t>
            </w:r>
            <w:r w:rsidR="00262618">
              <w:rPr>
                <w:b/>
                <w:color w:val="FF0000"/>
                <w:sz w:val="26"/>
                <w:szCs w:val="26"/>
                <w:lang w:val="en-US"/>
              </w:rPr>
              <w:lastRenderedPageBreak/>
              <w:t xml:space="preserve">beginning to follow some simple instructions, but can require supporting gestures. </w:t>
            </w:r>
          </w:p>
          <w:p w14:paraId="4A398E92" w14:textId="77777777" w:rsidR="000946F5" w:rsidRDefault="000946F5" w:rsidP="006E58BC">
            <w:pPr>
              <w:jc w:val="center"/>
              <w:rPr>
                <w:b/>
                <w:sz w:val="28"/>
                <w:szCs w:val="28"/>
                <w:lang w:val="en-US"/>
              </w:rPr>
            </w:pPr>
          </w:p>
          <w:p w14:paraId="1D1F56A6" w14:textId="77777777" w:rsidR="000946F5" w:rsidRPr="007A36A7" w:rsidRDefault="000946F5" w:rsidP="006E58BC">
            <w:pPr>
              <w:jc w:val="center"/>
              <w:rPr>
                <w:b/>
                <w:color w:val="00B0F0"/>
                <w:sz w:val="26"/>
                <w:szCs w:val="26"/>
                <w:lang w:val="en-US"/>
              </w:rPr>
            </w:pPr>
          </w:p>
          <w:p w14:paraId="564BEF73" w14:textId="77777777" w:rsidR="000946F5" w:rsidRDefault="000946F5" w:rsidP="006E58BC">
            <w:pPr>
              <w:jc w:val="center"/>
              <w:rPr>
                <w:b/>
                <w:sz w:val="28"/>
                <w:szCs w:val="28"/>
                <w:lang w:val="en-US"/>
              </w:rPr>
            </w:pPr>
          </w:p>
        </w:tc>
        <w:tc>
          <w:tcPr>
            <w:tcW w:w="4508" w:type="dxa"/>
          </w:tcPr>
          <w:p w14:paraId="3A2E041E" w14:textId="62A26F78" w:rsidR="000946F5" w:rsidRDefault="00821D3B" w:rsidP="000946F5">
            <w:pPr>
              <w:pStyle w:val="ListParagraph"/>
              <w:numPr>
                <w:ilvl w:val="0"/>
                <w:numId w:val="1"/>
              </w:numPr>
              <w:rPr>
                <w:sz w:val="24"/>
                <w:szCs w:val="28"/>
                <w:lang w:val="en-US"/>
              </w:rPr>
            </w:pPr>
            <w:r>
              <w:rPr>
                <w:sz w:val="24"/>
                <w:szCs w:val="28"/>
                <w:lang w:val="en-US"/>
              </w:rPr>
              <w:lastRenderedPageBreak/>
              <w:t>Use</w:t>
            </w:r>
            <w:r w:rsidR="0009399E">
              <w:rPr>
                <w:sz w:val="24"/>
                <w:szCs w:val="28"/>
                <w:lang w:val="en-US"/>
              </w:rPr>
              <w:t>s</w:t>
            </w:r>
            <w:r>
              <w:rPr>
                <w:sz w:val="24"/>
                <w:szCs w:val="28"/>
                <w:lang w:val="en-US"/>
              </w:rPr>
              <w:t xml:space="preserve"> some single words in context to communicate their basic wants and needs. </w:t>
            </w:r>
          </w:p>
          <w:p w14:paraId="0C9B47AE" w14:textId="50A6532C" w:rsidR="00262618" w:rsidRDefault="00262618" w:rsidP="000946F5">
            <w:pPr>
              <w:pStyle w:val="ListParagraph"/>
              <w:numPr>
                <w:ilvl w:val="0"/>
                <w:numId w:val="1"/>
              </w:numPr>
              <w:rPr>
                <w:sz w:val="24"/>
                <w:szCs w:val="28"/>
                <w:lang w:val="en-US"/>
              </w:rPr>
            </w:pPr>
            <w:r>
              <w:rPr>
                <w:sz w:val="24"/>
                <w:szCs w:val="28"/>
                <w:lang w:val="en-US"/>
              </w:rPr>
              <w:t xml:space="preserve">Develops some personal words as they develop language. </w:t>
            </w:r>
          </w:p>
          <w:p w14:paraId="3C13A95E" w14:textId="5B3D2B13" w:rsidR="00821D3B" w:rsidRDefault="00821D3B" w:rsidP="000946F5">
            <w:pPr>
              <w:pStyle w:val="ListParagraph"/>
              <w:numPr>
                <w:ilvl w:val="0"/>
                <w:numId w:val="1"/>
              </w:numPr>
              <w:rPr>
                <w:sz w:val="24"/>
                <w:szCs w:val="28"/>
                <w:lang w:val="en-US"/>
              </w:rPr>
            </w:pPr>
            <w:r>
              <w:rPr>
                <w:sz w:val="24"/>
                <w:szCs w:val="28"/>
                <w:lang w:val="en-US"/>
              </w:rPr>
              <w:t>Understand some everyday single words in context</w:t>
            </w:r>
            <w:r w:rsidR="00A21DAF">
              <w:rPr>
                <w:sz w:val="24"/>
                <w:szCs w:val="28"/>
                <w:lang w:val="en-US"/>
              </w:rPr>
              <w:t>, and identify them by pointing</w:t>
            </w:r>
            <w:r w:rsidR="005D249E">
              <w:rPr>
                <w:sz w:val="24"/>
                <w:szCs w:val="28"/>
                <w:lang w:val="en-US"/>
              </w:rPr>
              <w:t xml:space="preserve"> and sometimes modelling their uses in play</w:t>
            </w:r>
            <w:r>
              <w:rPr>
                <w:sz w:val="24"/>
                <w:szCs w:val="28"/>
                <w:lang w:val="en-US"/>
              </w:rPr>
              <w:t>.</w:t>
            </w:r>
          </w:p>
          <w:p w14:paraId="76726F3D" w14:textId="755B7654" w:rsidR="00821D3B" w:rsidRDefault="00821D3B" w:rsidP="000946F5">
            <w:pPr>
              <w:pStyle w:val="ListParagraph"/>
              <w:numPr>
                <w:ilvl w:val="0"/>
                <w:numId w:val="1"/>
              </w:numPr>
              <w:rPr>
                <w:sz w:val="24"/>
                <w:szCs w:val="28"/>
                <w:lang w:val="en-US"/>
              </w:rPr>
            </w:pPr>
            <w:r>
              <w:rPr>
                <w:sz w:val="24"/>
                <w:szCs w:val="28"/>
                <w:lang w:val="en-US"/>
              </w:rPr>
              <w:t>Consistently using</w:t>
            </w:r>
            <w:r w:rsidR="0009399E">
              <w:rPr>
                <w:sz w:val="24"/>
                <w:szCs w:val="28"/>
                <w:lang w:val="en-US"/>
              </w:rPr>
              <w:t xml:space="preserve"> a combination of</w:t>
            </w:r>
            <w:r>
              <w:rPr>
                <w:sz w:val="24"/>
                <w:szCs w:val="28"/>
                <w:lang w:val="en-US"/>
              </w:rPr>
              <w:t xml:space="preserve"> babble, sounds and single words during play</w:t>
            </w:r>
            <w:r w:rsidR="0009399E">
              <w:rPr>
                <w:sz w:val="24"/>
                <w:szCs w:val="28"/>
                <w:lang w:val="en-US"/>
              </w:rPr>
              <w:t>, to begin to form simple sentences</w:t>
            </w:r>
            <w:r>
              <w:rPr>
                <w:sz w:val="24"/>
                <w:szCs w:val="28"/>
                <w:lang w:val="en-US"/>
              </w:rPr>
              <w:t>.</w:t>
            </w:r>
          </w:p>
          <w:p w14:paraId="0A31358D" w14:textId="3EB44369" w:rsidR="00821D3B" w:rsidRDefault="00821D3B" w:rsidP="000946F5">
            <w:pPr>
              <w:pStyle w:val="ListParagraph"/>
              <w:numPr>
                <w:ilvl w:val="0"/>
                <w:numId w:val="1"/>
              </w:numPr>
              <w:rPr>
                <w:sz w:val="24"/>
                <w:szCs w:val="28"/>
                <w:lang w:val="en-US"/>
              </w:rPr>
            </w:pPr>
            <w:r>
              <w:rPr>
                <w:sz w:val="24"/>
                <w:szCs w:val="28"/>
                <w:lang w:val="en-US"/>
              </w:rPr>
              <w:t xml:space="preserve">Begins to listen </w:t>
            </w:r>
            <w:r w:rsidR="0009399E">
              <w:rPr>
                <w:sz w:val="24"/>
                <w:szCs w:val="28"/>
                <w:lang w:val="en-US"/>
              </w:rPr>
              <w:t xml:space="preserve">to </w:t>
            </w:r>
            <w:r>
              <w:rPr>
                <w:sz w:val="24"/>
                <w:szCs w:val="28"/>
                <w:lang w:val="en-US"/>
              </w:rPr>
              <w:t>and follow</w:t>
            </w:r>
            <w:r w:rsidR="0009399E">
              <w:rPr>
                <w:sz w:val="24"/>
                <w:szCs w:val="28"/>
                <w:lang w:val="en-US"/>
              </w:rPr>
              <w:t xml:space="preserve"> some simple instructions, sometimes requiring gestures to be</w:t>
            </w:r>
            <w:r>
              <w:rPr>
                <w:sz w:val="24"/>
                <w:szCs w:val="28"/>
                <w:lang w:val="en-US"/>
              </w:rPr>
              <w:t xml:space="preserve"> used. </w:t>
            </w:r>
          </w:p>
          <w:p w14:paraId="6E9A2D4C" w14:textId="23E02E01" w:rsidR="00C507A7" w:rsidRDefault="00A21DAF" w:rsidP="000946F5">
            <w:pPr>
              <w:pStyle w:val="ListParagraph"/>
              <w:numPr>
                <w:ilvl w:val="0"/>
                <w:numId w:val="1"/>
              </w:numPr>
              <w:rPr>
                <w:sz w:val="24"/>
                <w:szCs w:val="28"/>
                <w:lang w:val="en-US"/>
              </w:rPr>
            </w:pPr>
            <w:r>
              <w:rPr>
                <w:sz w:val="24"/>
                <w:szCs w:val="28"/>
                <w:lang w:val="en-US"/>
              </w:rPr>
              <w:t xml:space="preserve">Enjoys listening and begins to join in with familiar songs, rhymes and music toys. </w:t>
            </w:r>
          </w:p>
          <w:p w14:paraId="6A51B06E" w14:textId="724D79BB" w:rsidR="00A21DAF" w:rsidRDefault="00A21DAF" w:rsidP="000946F5">
            <w:pPr>
              <w:pStyle w:val="ListParagraph"/>
              <w:numPr>
                <w:ilvl w:val="0"/>
                <w:numId w:val="1"/>
              </w:numPr>
              <w:rPr>
                <w:sz w:val="24"/>
                <w:szCs w:val="28"/>
                <w:lang w:val="en-US"/>
              </w:rPr>
            </w:pPr>
            <w:r>
              <w:rPr>
                <w:sz w:val="24"/>
                <w:szCs w:val="28"/>
                <w:lang w:val="en-US"/>
              </w:rPr>
              <w:t xml:space="preserve">Quietens at the sound of speech, and appears calmed by a familiar carer’s voice. </w:t>
            </w:r>
          </w:p>
          <w:p w14:paraId="469A3A97" w14:textId="667C13AC" w:rsidR="00A21DAF" w:rsidRDefault="00A21DAF" w:rsidP="000946F5">
            <w:pPr>
              <w:pStyle w:val="ListParagraph"/>
              <w:numPr>
                <w:ilvl w:val="0"/>
                <w:numId w:val="1"/>
              </w:numPr>
              <w:rPr>
                <w:sz w:val="24"/>
                <w:szCs w:val="28"/>
                <w:lang w:val="en-US"/>
              </w:rPr>
            </w:pPr>
            <w:r>
              <w:rPr>
                <w:sz w:val="24"/>
                <w:szCs w:val="28"/>
                <w:lang w:val="en-US"/>
              </w:rPr>
              <w:t xml:space="preserve">Understands and imitates frequently used phrases and expressions, for example ‘Bye </w:t>
            </w:r>
            <w:proofErr w:type="spellStart"/>
            <w:r>
              <w:rPr>
                <w:sz w:val="24"/>
                <w:szCs w:val="28"/>
                <w:lang w:val="en-US"/>
              </w:rPr>
              <w:t>bye</w:t>
            </w:r>
            <w:proofErr w:type="spellEnd"/>
            <w:r>
              <w:rPr>
                <w:sz w:val="24"/>
                <w:szCs w:val="28"/>
                <w:lang w:val="en-US"/>
              </w:rPr>
              <w:t>.’</w:t>
            </w:r>
          </w:p>
          <w:p w14:paraId="410BA765" w14:textId="54AA5004" w:rsidR="00A21DAF" w:rsidRDefault="00A21DAF" w:rsidP="000946F5">
            <w:pPr>
              <w:pStyle w:val="ListParagraph"/>
              <w:numPr>
                <w:ilvl w:val="0"/>
                <w:numId w:val="1"/>
              </w:numPr>
              <w:rPr>
                <w:sz w:val="24"/>
                <w:szCs w:val="28"/>
                <w:lang w:val="en-US"/>
              </w:rPr>
            </w:pPr>
            <w:r>
              <w:rPr>
                <w:sz w:val="24"/>
                <w:szCs w:val="28"/>
                <w:lang w:val="en-US"/>
              </w:rPr>
              <w:t xml:space="preserve">Can focus on an activity of their own choosing for a short period, but is easily distracted by environmental factors. </w:t>
            </w:r>
          </w:p>
          <w:p w14:paraId="24CC9AAC" w14:textId="1306495C" w:rsidR="005D249E" w:rsidRDefault="005D249E" w:rsidP="000946F5">
            <w:pPr>
              <w:pStyle w:val="ListParagraph"/>
              <w:numPr>
                <w:ilvl w:val="0"/>
                <w:numId w:val="1"/>
              </w:numPr>
              <w:rPr>
                <w:sz w:val="24"/>
                <w:szCs w:val="28"/>
                <w:lang w:val="en-US"/>
              </w:rPr>
            </w:pPr>
            <w:r>
              <w:rPr>
                <w:sz w:val="24"/>
                <w:szCs w:val="28"/>
                <w:lang w:val="en-US"/>
              </w:rPr>
              <w:lastRenderedPageBreak/>
              <w:t xml:space="preserve">Begins to sit and listen for short periods in circle times, when the activity interests them, with fleeting attention. </w:t>
            </w:r>
          </w:p>
          <w:p w14:paraId="0C4FE8AD" w14:textId="75ED2D8D" w:rsidR="00A21DAF" w:rsidRDefault="00A21DAF" w:rsidP="000946F5">
            <w:pPr>
              <w:pStyle w:val="ListParagraph"/>
              <w:numPr>
                <w:ilvl w:val="0"/>
                <w:numId w:val="1"/>
              </w:numPr>
              <w:rPr>
                <w:sz w:val="24"/>
                <w:szCs w:val="28"/>
                <w:lang w:val="en-US"/>
              </w:rPr>
            </w:pPr>
            <w:r>
              <w:rPr>
                <w:sz w:val="24"/>
                <w:szCs w:val="28"/>
                <w:lang w:val="en-US"/>
              </w:rPr>
              <w:t xml:space="preserve">Tries to make their wants and needs understood through gesture, eye contact or simple language, and may grow frustrated if they are unable to. </w:t>
            </w:r>
          </w:p>
          <w:p w14:paraId="26F96991" w14:textId="1D3CBFA3" w:rsidR="00A21DAF" w:rsidRDefault="00A21DAF" w:rsidP="000946F5">
            <w:pPr>
              <w:pStyle w:val="ListParagraph"/>
              <w:numPr>
                <w:ilvl w:val="0"/>
                <w:numId w:val="1"/>
              </w:numPr>
              <w:rPr>
                <w:sz w:val="24"/>
                <w:szCs w:val="28"/>
                <w:lang w:val="en-US"/>
              </w:rPr>
            </w:pPr>
            <w:r>
              <w:rPr>
                <w:sz w:val="24"/>
                <w:szCs w:val="28"/>
                <w:lang w:val="en-US"/>
              </w:rPr>
              <w:t xml:space="preserve">Begins to use some language of basic emotions such as happy or sad, and identify them using emotion picture cards. </w:t>
            </w:r>
          </w:p>
          <w:p w14:paraId="3E90A0D7" w14:textId="1047BAB2" w:rsidR="00A21DAF" w:rsidRDefault="005D249E" w:rsidP="000946F5">
            <w:pPr>
              <w:pStyle w:val="ListParagraph"/>
              <w:numPr>
                <w:ilvl w:val="0"/>
                <w:numId w:val="1"/>
              </w:numPr>
              <w:rPr>
                <w:sz w:val="24"/>
                <w:szCs w:val="28"/>
                <w:lang w:val="en-US"/>
              </w:rPr>
            </w:pPr>
            <w:r>
              <w:rPr>
                <w:sz w:val="24"/>
                <w:szCs w:val="28"/>
                <w:lang w:val="en-US"/>
              </w:rPr>
              <w:t xml:space="preserve">Develops initial conversational skills by engaging in a two way interaction, with a familiar adult during play. </w:t>
            </w:r>
          </w:p>
          <w:p w14:paraId="1260B79C" w14:textId="77777777" w:rsidR="000946F5" w:rsidRPr="000946F5" w:rsidRDefault="000946F5" w:rsidP="000946F5">
            <w:pPr>
              <w:rPr>
                <w:lang w:val="en-US"/>
              </w:rPr>
            </w:pPr>
          </w:p>
          <w:p w14:paraId="2370A4CE" w14:textId="77777777" w:rsidR="000946F5" w:rsidRDefault="000946F5" w:rsidP="000946F5">
            <w:pPr>
              <w:rPr>
                <w:lang w:val="en-US"/>
              </w:rPr>
            </w:pPr>
          </w:p>
          <w:p w14:paraId="336F311A" w14:textId="77777777" w:rsidR="000946F5" w:rsidRDefault="000946F5" w:rsidP="000946F5">
            <w:pPr>
              <w:rPr>
                <w:lang w:val="en-US"/>
              </w:rPr>
            </w:pPr>
          </w:p>
          <w:p w14:paraId="4BBB8A1C" w14:textId="77777777" w:rsidR="000946F5" w:rsidRPr="000946F5" w:rsidRDefault="000946F5" w:rsidP="000946F5">
            <w:pPr>
              <w:ind w:firstLine="720"/>
              <w:rPr>
                <w:lang w:val="en-US"/>
              </w:rPr>
            </w:pPr>
          </w:p>
        </w:tc>
      </w:tr>
      <w:tr w:rsidR="00D44933" w:rsidRPr="002B46BE" w14:paraId="2F4ACF99" w14:textId="77777777" w:rsidTr="000946F5">
        <w:tc>
          <w:tcPr>
            <w:tcW w:w="4508" w:type="dxa"/>
          </w:tcPr>
          <w:p w14:paraId="5C24985C" w14:textId="77777777" w:rsidR="000946F5" w:rsidRDefault="000946F5" w:rsidP="006E58BC">
            <w:pPr>
              <w:jc w:val="center"/>
              <w:rPr>
                <w:b/>
                <w:sz w:val="28"/>
                <w:szCs w:val="28"/>
                <w:lang w:val="en-US"/>
              </w:rPr>
            </w:pPr>
            <w:r>
              <w:rPr>
                <w:b/>
                <w:sz w:val="28"/>
                <w:szCs w:val="28"/>
                <w:lang w:val="en-US"/>
              </w:rPr>
              <w:lastRenderedPageBreak/>
              <w:t>Age</w:t>
            </w:r>
          </w:p>
        </w:tc>
        <w:tc>
          <w:tcPr>
            <w:tcW w:w="4508" w:type="dxa"/>
          </w:tcPr>
          <w:p w14:paraId="02F5EB26" w14:textId="77777777" w:rsidR="000946F5" w:rsidRPr="007A36A7" w:rsidRDefault="000946F5" w:rsidP="006E58BC">
            <w:pPr>
              <w:pStyle w:val="ListParagraph"/>
              <w:ind w:left="284"/>
              <w:rPr>
                <w:sz w:val="24"/>
                <w:szCs w:val="28"/>
                <w:lang w:val="en-US"/>
              </w:rPr>
            </w:pPr>
            <w:r>
              <w:rPr>
                <w:b/>
                <w:sz w:val="28"/>
                <w:szCs w:val="28"/>
                <w:lang w:val="en-US"/>
              </w:rPr>
              <w:t>The Child will be learning to:</w:t>
            </w:r>
          </w:p>
        </w:tc>
      </w:tr>
      <w:tr w:rsidR="00D44933" w:rsidRPr="002B46BE" w14:paraId="6F2250E1" w14:textId="77777777" w:rsidTr="000946F5">
        <w:tc>
          <w:tcPr>
            <w:tcW w:w="4508" w:type="dxa"/>
          </w:tcPr>
          <w:p w14:paraId="640ADC4D" w14:textId="77777777" w:rsidR="000946F5" w:rsidRDefault="000946F5" w:rsidP="006E58BC">
            <w:pPr>
              <w:jc w:val="center"/>
              <w:rPr>
                <w:b/>
                <w:sz w:val="28"/>
                <w:szCs w:val="28"/>
                <w:lang w:val="en-US"/>
              </w:rPr>
            </w:pPr>
            <w:r>
              <w:rPr>
                <w:b/>
                <w:sz w:val="28"/>
                <w:szCs w:val="28"/>
                <w:lang w:val="en-US"/>
              </w:rPr>
              <w:t>3 Year Old</w:t>
            </w:r>
          </w:p>
          <w:p w14:paraId="0FB25DE7" w14:textId="77777777" w:rsidR="000946F5" w:rsidRDefault="000946F5" w:rsidP="006E58BC">
            <w:pPr>
              <w:jc w:val="center"/>
              <w:rPr>
                <w:b/>
                <w:sz w:val="28"/>
                <w:szCs w:val="28"/>
                <w:lang w:val="en-US"/>
              </w:rPr>
            </w:pPr>
          </w:p>
          <w:p w14:paraId="65A78AA1" w14:textId="6BBFAF36" w:rsidR="000946F5" w:rsidRPr="00A23B1E" w:rsidRDefault="000946F5" w:rsidP="006629AC">
            <w:pPr>
              <w:jc w:val="center"/>
              <w:rPr>
                <w:b/>
                <w:color w:val="FF0000"/>
                <w:sz w:val="26"/>
                <w:szCs w:val="26"/>
                <w:lang w:val="en-US"/>
              </w:rPr>
            </w:pPr>
            <w:r w:rsidRPr="000946F5">
              <w:rPr>
                <w:b/>
                <w:color w:val="FF0000"/>
                <w:sz w:val="26"/>
                <w:szCs w:val="26"/>
                <w:lang w:val="en-US"/>
              </w:rPr>
              <w:t>A three year old</w:t>
            </w:r>
            <w:r w:rsidR="00A23B1E">
              <w:rPr>
                <w:b/>
                <w:color w:val="FF0000"/>
                <w:sz w:val="26"/>
                <w:szCs w:val="26"/>
                <w:lang w:val="en-US"/>
              </w:rPr>
              <w:t xml:space="preserve"> is becoming confident to use simple sentences to communicate with others, using these frequently during play. They are able to have a simple conversation with another child or adult, sometimes jumping from topic to topic. The vocabulary of a three year old is widening, particularly relating to their personal and shared experiences. They may use irregular tenses and plurals during sentences, and are able to use some connecting words. </w:t>
            </w:r>
            <w:r w:rsidR="00141540">
              <w:rPr>
                <w:b/>
                <w:color w:val="FF0000"/>
                <w:sz w:val="26"/>
                <w:szCs w:val="26"/>
                <w:lang w:val="en-US"/>
              </w:rPr>
              <w:t xml:space="preserve">They are able to ask and understand simple questions during a conversation. </w:t>
            </w:r>
            <w:r w:rsidR="00A23B1E">
              <w:rPr>
                <w:b/>
                <w:color w:val="FF0000"/>
                <w:sz w:val="26"/>
                <w:szCs w:val="26"/>
                <w:lang w:val="en-US"/>
              </w:rPr>
              <w:t>A three year old can use the language of emotions to communic</w:t>
            </w:r>
            <w:r w:rsidR="00141540">
              <w:rPr>
                <w:b/>
                <w:color w:val="FF0000"/>
                <w:sz w:val="26"/>
                <w:szCs w:val="26"/>
                <w:lang w:val="en-US"/>
              </w:rPr>
              <w:t>ate theirs and others feelings.</w:t>
            </w:r>
            <w:r w:rsidR="00A23B1E">
              <w:rPr>
                <w:b/>
                <w:color w:val="FF0000"/>
                <w:sz w:val="26"/>
                <w:szCs w:val="26"/>
                <w:lang w:val="en-US"/>
              </w:rPr>
              <w:t xml:space="preserve"> They show understanding and can follow more complex </w:t>
            </w:r>
            <w:r w:rsidR="00141540">
              <w:rPr>
                <w:b/>
                <w:color w:val="FF0000"/>
                <w:sz w:val="26"/>
                <w:szCs w:val="26"/>
                <w:lang w:val="en-US"/>
              </w:rPr>
              <w:t xml:space="preserve">instructions. Their attention skills are increasing, enabling them to sit and listen for short periods during </w:t>
            </w:r>
            <w:r w:rsidR="00141540">
              <w:rPr>
                <w:b/>
                <w:color w:val="FF0000"/>
                <w:sz w:val="26"/>
                <w:szCs w:val="26"/>
                <w:lang w:val="en-US"/>
              </w:rPr>
              <w:lastRenderedPageBreak/>
              <w:t xml:space="preserve">an adult led activity, such as circle </w:t>
            </w:r>
            <w:r w:rsidR="006629AC">
              <w:rPr>
                <w:b/>
                <w:color w:val="FF0000"/>
                <w:sz w:val="26"/>
                <w:szCs w:val="26"/>
                <w:lang w:val="en-US"/>
              </w:rPr>
              <w:t xml:space="preserve">times and group stories. </w:t>
            </w:r>
          </w:p>
        </w:tc>
        <w:tc>
          <w:tcPr>
            <w:tcW w:w="4508" w:type="dxa"/>
          </w:tcPr>
          <w:p w14:paraId="442318E8" w14:textId="319505AD" w:rsidR="005A3792" w:rsidRDefault="005A3792" w:rsidP="000946F5">
            <w:pPr>
              <w:pStyle w:val="ListParagraph"/>
              <w:numPr>
                <w:ilvl w:val="0"/>
                <w:numId w:val="1"/>
              </w:numPr>
              <w:rPr>
                <w:sz w:val="24"/>
                <w:szCs w:val="28"/>
                <w:lang w:val="en-US"/>
              </w:rPr>
            </w:pPr>
            <w:r>
              <w:rPr>
                <w:sz w:val="24"/>
                <w:szCs w:val="28"/>
                <w:lang w:val="en-US"/>
              </w:rPr>
              <w:lastRenderedPageBreak/>
              <w:t>Can have a simple conversation with one other person, but may jump</w:t>
            </w:r>
            <w:r w:rsidR="00EF480B">
              <w:rPr>
                <w:sz w:val="24"/>
                <w:szCs w:val="28"/>
                <w:lang w:val="en-US"/>
              </w:rPr>
              <w:t xml:space="preserve"> between topics</w:t>
            </w:r>
            <w:r>
              <w:rPr>
                <w:sz w:val="24"/>
                <w:szCs w:val="28"/>
                <w:lang w:val="en-US"/>
              </w:rPr>
              <w:t xml:space="preserve">. </w:t>
            </w:r>
          </w:p>
          <w:p w14:paraId="3D0783AE" w14:textId="65A72F70" w:rsidR="00372810" w:rsidRDefault="00372810" w:rsidP="000946F5">
            <w:pPr>
              <w:pStyle w:val="ListParagraph"/>
              <w:numPr>
                <w:ilvl w:val="0"/>
                <w:numId w:val="1"/>
              </w:numPr>
              <w:rPr>
                <w:sz w:val="24"/>
                <w:szCs w:val="28"/>
                <w:lang w:val="en-US"/>
              </w:rPr>
            </w:pPr>
            <w:r>
              <w:rPr>
                <w:sz w:val="24"/>
                <w:szCs w:val="28"/>
                <w:lang w:val="en-US"/>
              </w:rPr>
              <w:t>Uses some connecting words to join simple sentences together.</w:t>
            </w:r>
          </w:p>
          <w:p w14:paraId="2D786B82" w14:textId="77777777" w:rsidR="005A3792" w:rsidRDefault="005A3792" w:rsidP="000946F5">
            <w:pPr>
              <w:pStyle w:val="ListParagraph"/>
              <w:numPr>
                <w:ilvl w:val="0"/>
                <w:numId w:val="1"/>
              </w:numPr>
              <w:rPr>
                <w:sz w:val="24"/>
                <w:szCs w:val="28"/>
                <w:lang w:val="en-US"/>
              </w:rPr>
            </w:pPr>
            <w:r>
              <w:rPr>
                <w:sz w:val="24"/>
                <w:szCs w:val="28"/>
                <w:lang w:val="en-US"/>
              </w:rPr>
              <w:t xml:space="preserve">Engages in pretend play skills that involve an action, for example putting baby to sleep or giving teddy a drink. </w:t>
            </w:r>
          </w:p>
          <w:p w14:paraId="535871B6" w14:textId="77777777" w:rsidR="005A3792" w:rsidRDefault="005A3792" w:rsidP="000946F5">
            <w:pPr>
              <w:pStyle w:val="ListParagraph"/>
              <w:numPr>
                <w:ilvl w:val="0"/>
                <w:numId w:val="1"/>
              </w:numPr>
              <w:rPr>
                <w:sz w:val="24"/>
                <w:szCs w:val="28"/>
                <w:lang w:val="en-US"/>
              </w:rPr>
            </w:pPr>
            <w:r>
              <w:rPr>
                <w:sz w:val="24"/>
                <w:szCs w:val="28"/>
                <w:lang w:val="en-US"/>
              </w:rPr>
              <w:t xml:space="preserve">Is able to sit and listen to a simple story, and understand what is happening with the support of props or pictures. </w:t>
            </w:r>
          </w:p>
          <w:p w14:paraId="35F2EA51" w14:textId="376F24D3" w:rsidR="005A3792" w:rsidRDefault="005A3792" w:rsidP="000946F5">
            <w:pPr>
              <w:pStyle w:val="ListParagraph"/>
              <w:numPr>
                <w:ilvl w:val="0"/>
                <w:numId w:val="1"/>
              </w:numPr>
              <w:rPr>
                <w:sz w:val="24"/>
                <w:szCs w:val="28"/>
                <w:lang w:val="en-US"/>
              </w:rPr>
            </w:pPr>
            <w:r>
              <w:rPr>
                <w:sz w:val="24"/>
                <w:szCs w:val="28"/>
                <w:lang w:val="en-US"/>
              </w:rPr>
              <w:t>Uses simple sentences frequently in play</w:t>
            </w:r>
            <w:r w:rsidR="003B63E9">
              <w:rPr>
                <w:sz w:val="24"/>
                <w:szCs w:val="28"/>
                <w:lang w:val="en-US"/>
              </w:rPr>
              <w:t>, but some maybe incorrectly</w:t>
            </w:r>
            <w:r w:rsidR="00414573">
              <w:rPr>
                <w:sz w:val="24"/>
                <w:szCs w:val="28"/>
                <w:lang w:val="en-US"/>
              </w:rPr>
              <w:t xml:space="preserve"> formed as they lengthen over time</w:t>
            </w:r>
            <w:r>
              <w:rPr>
                <w:sz w:val="24"/>
                <w:szCs w:val="28"/>
                <w:lang w:val="en-US"/>
              </w:rPr>
              <w:t xml:space="preserve">. </w:t>
            </w:r>
          </w:p>
          <w:p w14:paraId="18935BA7" w14:textId="662BA79D" w:rsidR="005A3792" w:rsidRDefault="005A3792" w:rsidP="000946F5">
            <w:pPr>
              <w:pStyle w:val="ListParagraph"/>
              <w:numPr>
                <w:ilvl w:val="0"/>
                <w:numId w:val="1"/>
              </w:numPr>
              <w:rPr>
                <w:sz w:val="24"/>
                <w:szCs w:val="28"/>
                <w:lang w:val="en-US"/>
              </w:rPr>
            </w:pPr>
            <w:r>
              <w:rPr>
                <w:sz w:val="24"/>
                <w:szCs w:val="28"/>
                <w:lang w:val="en-US"/>
              </w:rPr>
              <w:t>Understand and follows some more complex instructions</w:t>
            </w:r>
            <w:r w:rsidR="005B409C">
              <w:rPr>
                <w:sz w:val="24"/>
                <w:szCs w:val="28"/>
                <w:lang w:val="en-US"/>
              </w:rPr>
              <w:t xml:space="preserve"> of two parts, for example,</w:t>
            </w:r>
            <w:r>
              <w:rPr>
                <w:sz w:val="24"/>
                <w:szCs w:val="28"/>
                <w:lang w:val="en-US"/>
              </w:rPr>
              <w:t xml:space="preserve"> ‘go and get your coat</w:t>
            </w:r>
            <w:r w:rsidR="005B409C">
              <w:rPr>
                <w:sz w:val="24"/>
                <w:szCs w:val="28"/>
                <w:lang w:val="en-US"/>
              </w:rPr>
              <w:t xml:space="preserve"> then wait at the door</w:t>
            </w:r>
            <w:r>
              <w:rPr>
                <w:sz w:val="24"/>
                <w:szCs w:val="28"/>
                <w:lang w:val="en-US"/>
              </w:rPr>
              <w:t xml:space="preserve">’. </w:t>
            </w:r>
          </w:p>
          <w:p w14:paraId="353C156B" w14:textId="77777777" w:rsidR="00A0506D" w:rsidRDefault="005A3792" w:rsidP="005A3792">
            <w:pPr>
              <w:pStyle w:val="ListParagraph"/>
              <w:numPr>
                <w:ilvl w:val="0"/>
                <w:numId w:val="1"/>
              </w:numPr>
              <w:rPr>
                <w:sz w:val="24"/>
                <w:szCs w:val="28"/>
                <w:lang w:val="en-US"/>
              </w:rPr>
            </w:pPr>
            <w:r>
              <w:rPr>
                <w:sz w:val="24"/>
                <w:szCs w:val="28"/>
                <w:lang w:val="en-US"/>
              </w:rPr>
              <w:t xml:space="preserve">Uses some simple questions in a conversation, and shows understanding of ‘who’ ‘what’ or ‘where’ when these are asked of them. </w:t>
            </w:r>
          </w:p>
          <w:p w14:paraId="08C2F7F2" w14:textId="77777777" w:rsidR="000946F5" w:rsidRDefault="00A0506D" w:rsidP="005A3792">
            <w:pPr>
              <w:pStyle w:val="ListParagraph"/>
              <w:numPr>
                <w:ilvl w:val="0"/>
                <w:numId w:val="1"/>
              </w:numPr>
              <w:rPr>
                <w:sz w:val="24"/>
                <w:szCs w:val="28"/>
                <w:lang w:val="en-US"/>
              </w:rPr>
            </w:pPr>
            <w:r>
              <w:rPr>
                <w:sz w:val="24"/>
                <w:szCs w:val="28"/>
                <w:lang w:val="en-US"/>
              </w:rPr>
              <w:t xml:space="preserve">Uses a wide vocabulary which is often based around the width and breadth of their experiences. </w:t>
            </w:r>
          </w:p>
          <w:p w14:paraId="278C7967" w14:textId="77777777" w:rsidR="005B409C" w:rsidRDefault="005B409C" w:rsidP="005A3792">
            <w:pPr>
              <w:pStyle w:val="ListParagraph"/>
              <w:numPr>
                <w:ilvl w:val="0"/>
                <w:numId w:val="1"/>
              </w:numPr>
              <w:rPr>
                <w:sz w:val="24"/>
                <w:szCs w:val="28"/>
                <w:lang w:val="en-US"/>
              </w:rPr>
            </w:pPr>
            <w:r>
              <w:rPr>
                <w:sz w:val="24"/>
                <w:szCs w:val="28"/>
                <w:lang w:val="en-US"/>
              </w:rPr>
              <w:t xml:space="preserve">Can listen and do for short periods. </w:t>
            </w:r>
          </w:p>
          <w:p w14:paraId="3960CE3A" w14:textId="25164B2E" w:rsidR="005B409C" w:rsidRDefault="005B409C" w:rsidP="005A3792">
            <w:pPr>
              <w:pStyle w:val="ListParagraph"/>
              <w:numPr>
                <w:ilvl w:val="0"/>
                <w:numId w:val="1"/>
              </w:numPr>
              <w:rPr>
                <w:sz w:val="24"/>
                <w:szCs w:val="28"/>
                <w:lang w:val="en-US"/>
              </w:rPr>
            </w:pPr>
            <w:r>
              <w:rPr>
                <w:sz w:val="24"/>
                <w:szCs w:val="28"/>
                <w:lang w:val="en-US"/>
              </w:rPr>
              <w:lastRenderedPageBreak/>
              <w:t xml:space="preserve">Is able to sit and listen for a short period during an adult led activity with increasing attention skills. </w:t>
            </w:r>
          </w:p>
          <w:p w14:paraId="634EE978" w14:textId="72D41BFF" w:rsidR="00B676F7" w:rsidRDefault="00B676F7" w:rsidP="005A3792">
            <w:pPr>
              <w:pStyle w:val="ListParagraph"/>
              <w:numPr>
                <w:ilvl w:val="0"/>
                <w:numId w:val="1"/>
              </w:numPr>
              <w:rPr>
                <w:sz w:val="24"/>
                <w:szCs w:val="28"/>
                <w:lang w:val="en-US"/>
              </w:rPr>
            </w:pPr>
            <w:r>
              <w:rPr>
                <w:sz w:val="24"/>
                <w:szCs w:val="28"/>
                <w:lang w:val="en-US"/>
              </w:rPr>
              <w:t xml:space="preserve">Have a large repertoire of songs and nursery rhymes, and be able to make choices between these. </w:t>
            </w:r>
          </w:p>
          <w:p w14:paraId="7FB8F712" w14:textId="77777777" w:rsidR="005B409C" w:rsidRDefault="003B63E9" w:rsidP="005A3792">
            <w:pPr>
              <w:pStyle w:val="ListParagraph"/>
              <w:numPr>
                <w:ilvl w:val="0"/>
                <w:numId w:val="1"/>
              </w:numPr>
              <w:rPr>
                <w:sz w:val="24"/>
                <w:szCs w:val="28"/>
                <w:lang w:val="en-US"/>
              </w:rPr>
            </w:pPr>
            <w:r>
              <w:rPr>
                <w:sz w:val="24"/>
                <w:szCs w:val="28"/>
                <w:lang w:val="en-US"/>
              </w:rPr>
              <w:t xml:space="preserve">Is able to use the language of emotions to communicate how they or others may be feeling, and link pictures to these. </w:t>
            </w:r>
          </w:p>
          <w:p w14:paraId="677E30C8" w14:textId="737EFEF0" w:rsidR="003B63E9" w:rsidRPr="005A3792" w:rsidRDefault="003B63E9" w:rsidP="00967FF8">
            <w:pPr>
              <w:pStyle w:val="ListParagraph"/>
              <w:numPr>
                <w:ilvl w:val="0"/>
                <w:numId w:val="1"/>
              </w:numPr>
              <w:rPr>
                <w:sz w:val="24"/>
                <w:szCs w:val="28"/>
                <w:lang w:val="en-US"/>
              </w:rPr>
            </w:pPr>
            <w:r>
              <w:rPr>
                <w:sz w:val="24"/>
                <w:szCs w:val="28"/>
                <w:lang w:val="en-US"/>
              </w:rPr>
              <w:t>As they develop language, use irregular tenses and plur</w:t>
            </w:r>
            <w:r w:rsidR="00967FF8">
              <w:rPr>
                <w:sz w:val="24"/>
                <w:szCs w:val="28"/>
                <w:lang w:val="en-US"/>
              </w:rPr>
              <w:t xml:space="preserve">als, with some unclear pronunciation. For example, ‘Me </w:t>
            </w:r>
            <w:proofErr w:type="spellStart"/>
            <w:r w:rsidR="00967FF8">
              <w:rPr>
                <w:sz w:val="24"/>
                <w:szCs w:val="28"/>
                <w:lang w:val="en-US"/>
              </w:rPr>
              <w:t>runned</w:t>
            </w:r>
            <w:proofErr w:type="spellEnd"/>
            <w:r w:rsidR="00967FF8">
              <w:rPr>
                <w:sz w:val="24"/>
                <w:szCs w:val="28"/>
                <w:lang w:val="en-US"/>
              </w:rPr>
              <w:t xml:space="preserve"> to park.’</w:t>
            </w:r>
            <w:r>
              <w:rPr>
                <w:sz w:val="24"/>
                <w:szCs w:val="28"/>
                <w:lang w:val="en-US"/>
              </w:rPr>
              <w:t xml:space="preserve"> </w:t>
            </w:r>
          </w:p>
        </w:tc>
      </w:tr>
      <w:tr w:rsidR="00D44933" w:rsidRPr="002B46BE" w14:paraId="01BAA6C2" w14:textId="77777777" w:rsidTr="000946F5">
        <w:tc>
          <w:tcPr>
            <w:tcW w:w="4508" w:type="dxa"/>
          </w:tcPr>
          <w:p w14:paraId="1285BAFB" w14:textId="77777777" w:rsidR="000946F5" w:rsidRDefault="000946F5" w:rsidP="006E58BC">
            <w:pPr>
              <w:jc w:val="center"/>
              <w:rPr>
                <w:b/>
                <w:sz w:val="28"/>
                <w:szCs w:val="28"/>
                <w:lang w:val="en-US"/>
              </w:rPr>
            </w:pPr>
            <w:r>
              <w:rPr>
                <w:b/>
                <w:sz w:val="28"/>
                <w:szCs w:val="28"/>
                <w:lang w:val="en-US"/>
              </w:rPr>
              <w:lastRenderedPageBreak/>
              <w:t>Age</w:t>
            </w:r>
          </w:p>
        </w:tc>
        <w:tc>
          <w:tcPr>
            <w:tcW w:w="4508" w:type="dxa"/>
          </w:tcPr>
          <w:p w14:paraId="2F62F0BF" w14:textId="77777777" w:rsidR="000946F5" w:rsidRPr="007A36A7" w:rsidRDefault="000946F5" w:rsidP="006E58BC">
            <w:pPr>
              <w:pStyle w:val="ListParagraph"/>
              <w:ind w:left="284"/>
              <w:rPr>
                <w:sz w:val="24"/>
                <w:szCs w:val="28"/>
                <w:lang w:val="en-US"/>
              </w:rPr>
            </w:pPr>
            <w:r>
              <w:rPr>
                <w:b/>
                <w:sz w:val="28"/>
                <w:szCs w:val="28"/>
                <w:lang w:val="en-US"/>
              </w:rPr>
              <w:t>The Child will be learning to:</w:t>
            </w:r>
          </w:p>
        </w:tc>
      </w:tr>
      <w:tr w:rsidR="00D44933" w:rsidRPr="002B46BE" w14:paraId="3DD82802" w14:textId="77777777" w:rsidTr="000946F5">
        <w:tc>
          <w:tcPr>
            <w:tcW w:w="4508" w:type="dxa"/>
          </w:tcPr>
          <w:p w14:paraId="709C0C02" w14:textId="77777777" w:rsidR="000946F5" w:rsidRDefault="000946F5" w:rsidP="006E58BC">
            <w:pPr>
              <w:jc w:val="center"/>
              <w:rPr>
                <w:b/>
                <w:sz w:val="28"/>
                <w:szCs w:val="28"/>
                <w:lang w:val="en-US"/>
              </w:rPr>
            </w:pPr>
            <w:r>
              <w:rPr>
                <w:b/>
                <w:sz w:val="28"/>
                <w:szCs w:val="28"/>
                <w:lang w:val="en-US"/>
              </w:rPr>
              <w:t>4 Year Old</w:t>
            </w:r>
          </w:p>
          <w:p w14:paraId="2D859706" w14:textId="77777777" w:rsidR="000946F5" w:rsidRDefault="000946F5" w:rsidP="006E58BC">
            <w:pPr>
              <w:jc w:val="center"/>
              <w:rPr>
                <w:b/>
                <w:sz w:val="28"/>
                <w:szCs w:val="28"/>
                <w:lang w:val="en-US"/>
              </w:rPr>
            </w:pPr>
          </w:p>
          <w:p w14:paraId="78FF9A1E" w14:textId="50684425" w:rsidR="000946F5" w:rsidRPr="000946F5" w:rsidRDefault="000946F5" w:rsidP="006E58BC">
            <w:pPr>
              <w:jc w:val="center"/>
              <w:rPr>
                <w:b/>
                <w:color w:val="FF0000"/>
                <w:sz w:val="26"/>
                <w:szCs w:val="26"/>
                <w:lang w:val="en-US"/>
              </w:rPr>
            </w:pPr>
            <w:r w:rsidRPr="000946F5">
              <w:rPr>
                <w:b/>
                <w:color w:val="FF0000"/>
                <w:sz w:val="26"/>
                <w:szCs w:val="26"/>
                <w:lang w:val="en-US"/>
              </w:rPr>
              <w:t>A four year old</w:t>
            </w:r>
            <w:r w:rsidR="00805BBC">
              <w:rPr>
                <w:b/>
                <w:color w:val="FF0000"/>
                <w:sz w:val="26"/>
                <w:szCs w:val="26"/>
                <w:lang w:val="en-US"/>
              </w:rPr>
              <w:t xml:space="preserve"> is a competent and clear communicator, and is able to hold a conversation with others, expressing their own ideas and debating their point of view. They are able to play within a group, introducing new ideas, and extending and elaborating play. They use complex sentences to link thoughts and show a deeper understanding of open-ended questions, responding to these appropriately. A four year old is able to control the focus of their attention, showing increasing recall and comprehension of stories. They begin to engage with nonsense rhymes and jokes, and show understanding of their emotions by using language to express their feeling and explain why they feel this way. </w:t>
            </w:r>
          </w:p>
          <w:p w14:paraId="00C8620B" w14:textId="77777777" w:rsidR="000946F5" w:rsidRDefault="000946F5" w:rsidP="006E58BC">
            <w:pPr>
              <w:jc w:val="center"/>
              <w:rPr>
                <w:b/>
                <w:sz w:val="28"/>
                <w:szCs w:val="28"/>
                <w:lang w:val="en-US"/>
              </w:rPr>
            </w:pPr>
          </w:p>
        </w:tc>
        <w:tc>
          <w:tcPr>
            <w:tcW w:w="4508" w:type="dxa"/>
          </w:tcPr>
          <w:p w14:paraId="55915032" w14:textId="3A746004" w:rsidR="002669EC" w:rsidRDefault="0084622D" w:rsidP="000946F5">
            <w:pPr>
              <w:pStyle w:val="ListParagraph"/>
              <w:numPr>
                <w:ilvl w:val="0"/>
                <w:numId w:val="1"/>
              </w:numPr>
              <w:rPr>
                <w:sz w:val="24"/>
                <w:szCs w:val="28"/>
                <w:lang w:val="en-US"/>
              </w:rPr>
            </w:pPr>
            <w:r>
              <w:rPr>
                <w:sz w:val="24"/>
                <w:szCs w:val="28"/>
                <w:lang w:val="en-US"/>
              </w:rPr>
              <w:t>Start a</w:t>
            </w:r>
            <w:r w:rsidR="006978E5">
              <w:rPr>
                <w:sz w:val="24"/>
                <w:szCs w:val="28"/>
                <w:lang w:val="en-US"/>
              </w:rPr>
              <w:t>nd maintain a</w:t>
            </w:r>
            <w:r>
              <w:rPr>
                <w:sz w:val="24"/>
                <w:szCs w:val="28"/>
                <w:lang w:val="en-US"/>
              </w:rPr>
              <w:t xml:space="preserve"> conversation with an adult or a </w:t>
            </w:r>
            <w:r w:rsidR="002669EC">
              <w:rPr>
                <w:sz w:val="24"/>
                <w:szCs w:val="28"/>
                <w:lang w:val="en-US"/>
              </w:rPr>
              <w:t>friend, respo</w:t>
            </w:r>
            <w:r w:rsidR="006978E5">
              <w:rPr>
                <w:sz w:val="24"/>
                <w:szCs w:val="28"/>
                <w:lang w:val="en-US"/>
              </w:rPr>
              <w:t>nding to what others are saying and introducing new ideas.</w:t>
            </w:r>
          </w:p>
          <w:p w14:paraId="089656C6" w14:textId="496559B7" w:rsidR="0084622D" w:rsidRDefault="002669EC" w:rsidP="000946F5">
            <w:pPr>
              <w:pStyle w:val="ListParagraph"/>
              <w:numPr>
                <w:ilvl w:val="0"/>
                <w:numId w:val="1"/>
              </w:numPr>
              <w:rPr>
                <w:sz w:val="24"/>
                <w:szCs w:val="28"/>
                <w:lang w:val="en-US"/>
              </w:rPr>
            </w:pPr>
            <w:r>
              <w:rPr>
                <w:sz w:val="24"/>
                <w:szCs w:val="28"/>
                <w:lang w:val="en-US"/>
              </w:rPr>
              <w:t>Able to play in a group, extending and elaborating ideas</w:t>
            </w:r>
            <w:r w:rsidR="0084622D">
              <w:rPr>
                <w:sz w:val="24"/>
                <w:szCs w:val="28"/>
                <w:lang w:val="en-US"/>
              </w:rPr>
              <w:t>.</w:t>
            </w:r>
          </w:p>
          <w:p w14:paraId="63AD3CB3" w14:textId="4E73FD77" w:rsidR="000946F5" w:rsidRDefault="00D44933" w:rsidP="00D44933">
            <w:pPr>
              <w:pStyle w:val="ListParagraph"/>
              <w:numPr>
                <w:ilvl w:val="0"/>
                <w:numId w:val="1"/>
              </w:numPr>
              <w:rPr>
                <w:sz w:val="24"/>
                <w:szCs w:val="28"/>
                <w:lang w:val="en-US"/>
              </w:rPr>
            </w:pPr>
            <w:r>
              <w:rPr>
                <w:sz w:val="24"/>
                <w:szCs w:val="28"/>
                <w:lang w:val="en-US"/>
              </w:rPr>
              <w:t>Uses complex sentences to communicate</w:t>
            </w:r>
            <w:r w:rsidR="00E6364E">
              <w:rPr>
                <w:sz w:val="24"/>
                <w:szCs w:val="28"/>
                <w:lang w:val="en-US"/>
              </w:rPr>
              <w:t xml:space="preserve"> and link</w:t>
            </w:r>
            <w:r>
              <w:rPr>
                <w:sz w:val="24"/>
                <w:szCs w:val="28"/>
                <w:lang w:val="en-US"/>
              </w:rPr>
              <w:t xml:space="preserve"> their thoughts, feelings</w:t>
            </w:r>
            <w:r w:rsidR="007A730A">
              <w:rPr>
                <w:sz w:val="24"/>
                <w:szCs w:val="28"/>
                <w:lang w:val="en-US"/>
              </w:rPr>
              <w:t xml:space="preserve"> and to</w:t>
            </w:r>
            <w:r>
              <w:rPr>
                <w:sz w:val="24"/>
                <w:szCs w:val="28"/>
                <w:lang w:val="en-US"/>
              </w:rPr>
              <w:t xml:space="preserve"> exp</w:t>
            </w:r>
            <w:r w:rsidRPr="00D44933">
              <w:rPr>
                <w:sz w:val="24"/>
                <w:szCs w:val="28"/>
                <w:lang w:val="en-US"/>
              </w:rPr>
              <w:t>ress</w:t>
            </w:r>
            <w:r>
              <w:rPr>
                <w:sz w:val="24"/>
                <w:szCs w:val="28"/>
                <w:lang w:val="en-US"/>
              </w:rPr>
              <w:t xml:space="preserve"> </w:t>
            </w:r>
            <w:r w:rsidRPr="00D44933">
              <w:rPr>
                <w:sz w:val="24"/>
                <w:szCs w:val="28"/>
                <w:lang w:val="en-US"/>
              </w:rPr>
              <w:t>their own ideas and opinions during conversations.</w:t>
            </w:r>
          </w:p>
          <w:p w14:paraId="52CF98E5" w14:textId="478328AA" w:rsidR="006978E5" w:rsidRDefault="006978E5" w:rsidP="00D44933">
            <w:pPr>
              <w:pStyle w:val="ListParagraph"/>
              <w:numPr>
                <w:ilvl w:val="0"/>
                <w:numId w:val="1"/>
              </w:numPr>
              <w:rPr>
                <w:sz w:val="24"/>
                <w:szCs w:val="28"/>
                <w:lang w:val="en-US"/>
              </w:rPr>
            </w:pPr>
            <w:r>
              <w:rPr>
                <w:sz w:val="24"/>
                <w:szCs w:val="28"/>
                <w:lang w:val="en-US"/>
              </w:rPr>
              <w:t>Express their point of view with confidence and be able to debate if they disagree, having the language and thought processes to discuss and challenge ideas.</w:t>
            </w:r>
          </w:p>
          <w:p w14:paraId="72DDC0D5" w14:textId="6468241C" w:rsidR="002669EC" w:rsidRDefault="002669EC" w:rsidP="002669EC">
            <w:pPr>
              <w:pStyle w:val="ListParagraph"/>
              <w:numPr>
                <w:ilvl w:val="0"/>
                <w:numId w:val="1"/>
              </w:numPr>
              <w:rPr>
                <w:sz w:val="24"/>
                <w:szCs w:val="28"/>
                <w:lang w:val="en-US"/>
              </w:rPr>
            </w:pPr>
            <w:r>
              <w:rPr>
                <w:sz w:val="24"/>
                <w:szCs w:val="28"/>
                <w:lang w:val="en-US"/>
              </w:rPr>
              <w:t>Understands and is able to respond to ‘why’ questions, with an appropriate answer and ask these questions of others to gain a deeper understanding.</w:t>
            </w:r>
          </w:p>
          <w:p w14:paraId="4CD25095" w14:textId="05FA69CB" w:rsidR="002669EC" w:rsidRDefault="00DD2220" w:rsidP="00A9231F">
            <w:pPr>
              <w:pStyle w:val="ListParagraph"/>
              <w:numPr>
                <w:ilvl w:val="0"/>
                <w:numId w:val="1"/>
              </w:numPr>
              <w:rPr>
                <w:sz w:val="24"/>
                <w:szCs w:val="28"/>
                <w:lang w:val="en-US"/>
              </w:rPr>
            </w:pPr>
            <w:r>
              <w:rPr>
                <w:sz w:val="24"/>
                <w:szCs w:val="28"/>
                <w:lang w:val="en-US"/>
              </w:rPr>
              <w:t xml:space="preserve">Is able </w:t>
            </w:r>
            <w:r w:rsidR="00A9231F">
              <w:rPr>
                <w:sz w:val="24"/>
                <w:szCs w:val="28"/>
                <w:lang w:val="en-US"/>
              </w:rPr>
              <w:t>to control the focus of their attention with increasing concentration and involvement level</w:t>
            </w:r>
            <w:r w:rsidR="00840658">
              <w:rPr>
                <w:sz w:val="24"/>
                <w:szCs w:val="28"/>
                <w:lang w:val="en-US"/>
              </w:rPr>
              <w:t>, developing the skill to pay attention to more than one thing at a time</w:t>
            </w:r>
            <w:r w:rsidR="00A9231F">
              <w:rPr>
                <w:sz w:val="24"/>
                <w:szCs w:val="28"/>
                <w:lang w:val="en-US"/>
              </w:rPr>
              <w:t>.</w:t>
            </w:r>
          </w:p>
          <w:p w14:paraId="50BB2073" w14:textId="77777777" w:rsidR="00A9231F" w:rsidRDefault="0087762F" w:rsidP="00A9231F">
            <w:pPr>
              <w:pStyle w:val="ListParagraph"/>
              <w:numPr>
                <w:ilvl w:val="0"/>
                <w:numId w:val="1"/>
              </w:numPr>
              <w:rPr>
                <w:sz w:val="24"/>
                <w:szCs w:val="28"/>
                <w:lang w:val="en-US"/>
              </w:rPr>
            </w:pPr>
            <w:r>
              <w:rPr>
                <w:sz w:val="24"/>
                <w:szCs w:val="28"/>
                <w:lang w:val="en-US"/>
              </w:rPr>
              <w:t xml:space="preserve">Enjoy and maintain attention during longer stories and books with increasing recall and comprehension. </w:t>
            </w:r>
          </w:p>
          <w:p w14:paraId="66BF2825" w14:textId="77777777" w:rsidR="006978E5" w:rsidRDefault="006978E5" w:rsidP="00A9231F">
            <w:pPr>
              <w:pStyle w:val="ListParagraph"/>
              <w:numPr>
                <w:ilvl w:val="0"/>
                <w:numId w:val="1"/>
              </w:numPr>
              <w:rPr>
                <w:sz w:val="24"/>
                <w:szCs w:val="28"/>
                <w:lang w:val="en-US"/>
              </w:rPr>
            </w:pPr>
            <w:r>
              <w:rPr>
                <w:sz w:val="24"/>
                <w:szCs w:val="28"/>
                <w:lang w:val="en-US"/>
              </w:rPr>
              <w:t xml:space="preserve">Is able to understand and engage with nonsense rhymes, stories and jokes. </w:t>
            </w:r>
          </w:p>
          <w:p w14:paraId="4F96A188" w14:textId="77777777" w:rsidR="006978E5" w:rsidRDefault="006978E5" w:rsidP="00A9231F">
            <w:pPr>
              <w:pStyle w:val="ListParagraph"/>
              <w:numPr>
                <w:ilvl w:val="0"/>
                <w:numId w:val="1"/>
              </w:numPr>
              <w:rPr>
                <w:sz w:val="24"/>
                <w:szCs w:val="28"/>
                <w:lang w:val="en-US"/>
              </w:rPr>
            </w:pPr>
            <w:r>
              <w:rPr>
                <w:sz w:val="24"/>
                <w:szCs w:val="28"/>
                <w:lang w:val="en-US"/>
              </w:rPr>
              <w:lastRenderedPageBreak/>
              <w:t>Be able to retell an event from their personal experiences, in an organised and ordered way.</w:t>
            </w:r>
          </w:p>
          <w:p w14:paraId="7C26961B" w14:textId="4FB3DD58" w:rsidR="006978E5" w:rsidRDefault="006978E5" w:rsidP="00A9231F">
            <w:pPr>
              <w:pStyle w:val="ListParagraph"/>
              <w:numPr>
                <w:ilvl w:val="0"/>
                <w:numId w:val="1"/>
              </w:numPr>
              <w:rPr>
                <w:sz w:val="24"/>
                <w:szCs w:val="28"/>
                <w:lang w:val="en-US"/>
              </w:rPr>
            </w:pPr>
            <w:r>
              <w:rPr>
                <w:sz w:val="24"/>
                <w:szCs w:val="28"/>
                <w:lang w:val="en-US"/>
              </w:rPr>
              <w:t>Be able to</w:t>
            </w:r>
            <w:r w:rsidR="00922D78">
              <w:rPr>
                <w:sz w:val="24"/>
                <w:szCs w:val="28"/>
                <w:lang w:val="en-US"/>
              </w:rPr>
              <w:t xml:space="preserve"> respond appropriately and answer</w:t>
            </w:r>
            <w:r>
              <w:rPr>
                <w:sz w:val="24"/>
                <w:szCs w:val="28"/>
                <w:lang w:val="en-US"/>
              </w:rPr>
              <w:t xml:space="preserve"> open ended ques</w:t>
            </w:r>
            <w:r w:rsidR="00922D78">
              <w:rPr>
                <w:sz w:val="24"/>
                <w:szCs w:val="28"/>
                <w:lang w:val="en-US"/>
              </w:rPr>
              <w:t>tions, showing deeper understanding of new concepts and critical thinking skills.</w:t>
            </w:r>
          </w:p>
          <w:p w14:paraId="13FC239E" w14:textId="77777777" w:rsidR="006978E5" w:rsidRDefault="00922D78" w:rsidP="00A9231F">
            <w:pPr>
              <w:pStyle w:val="ListParagraph"/>
              <w:numPr>
                <w:ilvl w:val="0"/>
                <w:numId w:val="1"/>
              </w:numPr>
              <w:rPr>
                <w:sz w:val="24"/>
                <w:szCs w:val="28"/>
                <w:lang w:val="en-US"/>
              </w:rPr>
            </w:pPr>
            <w:r>
              <w:rPr>
                <w:sz w:val="24"/>
                <w:szCs w:val="28"/>
                <w:lang w:val="en-US"/>
              </w:rPr>
              <w:t>Can understand a range of complex instructions that may involve positional language, simple concepts and multiple parts.</w:t>
            </w:r>
          </w:p>
          <w:p w14:paraId="2265FE43" w14:textId="4202C1E5" w:rsidR="00922D78" w:rsidRPr="00D44933" w:rsidRDefault="00922D78" w:rsidP="00922D78">
            <w:pPr>
              <w:pStyle w:val="ListParagraph"/>
              <w:numPr>
                <w:ilvl w:val="0"/>
                <w:numId w:val="1"/>
              </w:numPr>
              <w:rPr>
                <w:sz w:val="24"/>
                <w:szCs w:val="28"/>
                <w:lang w:val="en-US"/>
              </w:rPr>
            </w:pPr>
            <w:r>
              <w:rPr>
                <w:sz w:val="24"/>
                <w:szCs w:val="28"/>
                <w:lang w:val="en-US"/>
              </w:rPr>
              <w:t>Use language to express their emotions and clarify their feelings, developing emotional literacy to enable them express their emotion and why they feel that way.</w:t>
            </w:r>
          </w:p>
        </w:tc>
      </w:tr>
    </w:tbl>
    <w:p w14:paraId="2883A7A3" w14:textId="77777777" w:rsidR="000946F5" w:rsidRDefault="000946F5" w:rsidP="000946F5"/>
    <w:p w14:paraId="5DC2DE59" w14:textId="77777777" w:rsidR="009B33F8" w:rsidRDefault="009B33F8"/>
    <w:sectPr w:rsidR="009B33F8" w:rsidSect="000946F5">
      <w:pgSz w:w="11906" w:h="16838"/>
      <w:pgMar w:top="1440" w:right="1440" w:bottom="1440" w:left="144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5A2"/>
    <w:multiLevelType w:val="hybridMultilevel"/>
    <w:tmpl w:val="D23E3446"/>
    <w:lvl w:ilvl="0" w:tplc="2FA65316">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6F5"/>
    <w:rsid w:val="0009399E"/>
    <w:rsid w:val="000946F5"/>
    <w:rsid w:val="00141540"/>
    <w:rsid w:val="001804E7"/>
    <w:rsid w:val="001C0142"/>
    <w:rsid w:val="00230B1C"/>
    <w:rsid w:val="00262618"/>
    <w:rsid w:val="002669EC"/>
    <w:rsid w:val="00315F46"/>
    <w:rsid w:val="00372810"/>
    <w:rsid w:val="003B63E9"/>
    <w:rsid w:val="00414573"/>
    <w:rsid w:val="00476C4E"/>
    <w:rsid w:val="005A3792"/>
    <w:rsid w:val="005B409C"/>
    <w:rsid w:val="005D249E"/>
    <w:rsid w:val="006629AC"/>
    <w:rsid w:val="006978E5"/>
    <w:rsid w:val="00792C2A"/>
    <w:rsid w:val="007A730A"/>
    <w:rsid w:val="00805BBC"/>
    <w:rsid w:val="00821D3B"/>
    <w:rsid w:val="00840658"/>
    <w:rsid w:val="0084622D"/>
    <w:rsid w:val="0087762F"/>
    <w:rsid w:val="00922D78"/>
    <w:rsid w:val="00967FF8"/>
    <w:rsid w:val="009B33F8"/>
    <w:rsid w:val="009C5B94"/>
    <w:rsid w:val="00A0506D"/>
    <w:rsid w:val="00A21DAF"/>
    <w:rsid w:val="00A23B1E"/>
    <w:rsid w:val="00A9231F"/>
    <w:rsid w:val="00B676F7"/>
    <w:rsid w:val="00C507A7"/>
    <w:rsid w:val="00CB2878"/>
    <w:rsid w:val="00CC293D"/>
    <w:rsid w:val="00CE354D"/>
    <w:rsid w:val="00D26728"/>
    <w:rsid w:val="00D44933"/>
    <w:rsid w:val="00DD2220"/>
    <w:rsid w:val="00E6364E"/>
    <w:rsid w:val="00EF4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01B6C"/>
  <w15:chartTrackingRefBased/>
  <w15:docId w15:val="{CC965EFB-3B73-413A-B95D-A6A608123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6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4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46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97C09F-F37F-4547-9B79-EEEF05AB7E12}">
  <ds:schemaRefs>
    <ds:schemaRef ds:uri="07a422d5-154b-448e-a029-550af8467be2"/>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be4348f9-2811-424c-bb93-ca142817f97b"/>
    <ds:schemaRef ds:uri="http://purl.org/dc/dcmitype/"/>
    <ds:schemaRef ds:uri="http://purl.org/dc/terms/"/>
  </ds:schemaRefs>
</ds:datastoreItem>
</file>

<file path=customXml/itemProps2.xml><?xml version="1.0" encoding="utf-8"?>
<ds:datastoreItem xmlns:ds="http://schemas.openxmlformats.org/officeDocument/2006/customXml" ds:itemID="{A85EBBEE-8543-48E5-A5D7-A0B2D8B50462}">
  <ds:schemaRefs>
    <ds:schemaRef ds:uri="http://schemas.microsoft.com/sharepoint/v3/contenttype/forms"/>
  </ds:schemaRefs>
</ds:datastoreItem>
</file>

<file path=customXml/itemProps3.xml><?xml version="1.0" encoding="utf-8"?>
<ds:datastoreItem xmlns:ds="http://schemas.openxmlformats.org/officeDocument/2006/customXml" ds:itemID="{14DC36BE-42F4-4552-9A3E-DB9D9AE6D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Meer</dc:creator>
  <cp:keywords/>
  <dc:description/>
  <cp:lastModifiedBy>Lorraine Pearson</cp:lastModifiedBy>
  <cp:revision>2</cp:revision>
  <dcterms:created xsi:type="dcterms:W3CDTF">2022-06-29T12:22:00Z</dcterms:created>
  <dcterms:modified xsi:type="dcterms:W3CDTF">2022-06-29T12:22:00Z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