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8E958" w14:textId="77777777" w:rsidR="002A5665" w:rsidRDefault="002A5665" w:rsidP="00306D44">
      <w:pPr>
        <w:spacing w:before="120" w:after="120" w:line="360" w:lineRule="auto"/>
        <w:rPr>
          <w:rFonts w:ascii="Arial" w:hAnsi="Arial" w:cs="Arial"/>
          <w:sz w:val="28"/>
          <w:szCs w:val="28"/>
        </w:rPr>
      </w:pPr>
    </w:p>
    <w:p w14:paraId="5736A98C" w14:textId="325D22B3" w:rsidR="00E633E9" w:rsidRDefault="00910ED7" w:rsidP="00306D44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7B6AD59C" wp14:editId="74E89D21">
            <wp:extent cx="1316990" cy="1152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73C00" w:rsidRPr="00306D44">
        <w:rPr>
          <w:rFonts w:ascii="Arial" w:hAnsi="Arial" w:cs="Arial"/>
          <w:sz w:val="28"/>
          <w:szCs w:val="28"/>
        </w:rPr>
        <w:t>10</w:t>
      </w:r>
      <w:proofErr w:type="gramStart"/>
      <w:r w:rsidR="00173C00" w:rsidRPr="00306D44">
        <w:rPr>
          <w:rFonts w:ascii="Arial" w:hAnsi="Arial" w:cs="Arial"/>
          <w:sz w:val="28"/>
          <w:szCs w:val="28"/>
        </w:rPr>
        <w:tab/>
      </w:r>
      <w:r w:rsidR="000B058D">
        <w:rPr>
          <w:rFonts w:ascii="Arial" w:hAnsi="Arial" w:cs="Arial"/>
          <w:sz w:val="28"/>
          <w:szCs w:val="28"/>
        </w:rPr>
        <w:t xml:space="preserve">  </w:t>
      </w:r>
      <w:r w:rsidR="00934446">
        <w:rPr>
          <w:rFonts w:ascii="Arial" w:hAnsi="Arial" w:cs="Arial"/>
          <w:sz w:val="28"/>
          <w:szCs w:val="28"/>
        </w:rPr>
        <w:t>Working</w:t>
      </w:r>
      <w:proofErr w:type="gramEnd"/>
      <w:r w:rsidR="00934446">
        <w:rPr>
          <w:rFonts w:ascii="Arial" w:hAnsi="Arial" w:cs="Arial"/>
          <w:sz w:val="28"/>
          <w:szCs w:val="28"/>
        </w:rPr>
        <w:t xml:space="preserve"> in partnership</w:t>
      </w:r>
      <w:r w:rsidR="00173C00" w:rsidRPr="00306D44">
        <w:rPr>
          <w:rFonts w:ascii="Arial" w:hAnsi="Arial" w:cs="Arial"/>
          <w:sz w:val="28"/>
          <w:szCs w:val="28"/>
        </w:rPr>
        <w:t xml:space="preserve"> with parents and other agencies</w:t>
      </w:r>
      <w:r w:rsidR="00934446">
        <w:rPr>
          <w:rFonts w:ascii="Arial" w:hAnsi="Arial" w:cs="Arial"/>
          <w:sz w:val="28"/>
          <w:szCs w:val="28"/>
        </w:rPr>
        <w:t xml:space="preserve"> procedures</w:t>
      </w:r>
    </w:p>
    <w:p w14:paraId="12295DDF" w14:textId="3EE46118" w:rsidR="00306D44" w:rsidRPr="00306D44" w:rsidRDefault="00306D44" w:rsidP="00306D44">
      <w:pPr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 w:rsidRPr="00306D44">
        <w:rPr>
          <w:rFonts w:ascii="Arial" w:hAnsi="Arial" w:cs="Arial"/>
          <w:b/>
          <w:bCs/>
          <w:sz w:val="28"/>
          <w:szCs w:val="28"/>
        </w:rPr>
        <w:t>10.2</w:t>
      </w:r>
      <w:r w:rsidRPr="00306D44">
        <w:rPr>
          <w:rFonts w:ascii="Arial" w:hAnsi="Arial" w:cs="Arial"/>
          <w:b/>
          <w:bCs/>
          <w:sz w:val="28"/>
          <w:szCs w:val="28"/>
        </w:rPr>
        <w:tab/>
      </w:r>
      <w:r w:rsidR="000B058D">
        <w:rPr>
          <w:rFonts w:ascii="Arial" w:hAnsi="Arial" w:cs="Arial"/>
          <w:b/>
          <w:bCs/>
          <w:sz w:val="28"/>
          <w:szCs w:val="28"/>
        </w:rPr>
        <w:t xml:space="preserve">  </w:t>
      </w:r>
      <w:r w:rsidRPr="00306D44">
        <w:rPr>
          <w:rFonts w:ascii="Arial" w:hAnsi="Arial" w:cs="Arial"/>
          <w:b/>
          <w:bCs/>
          <w:sz w:val="28"/>
          <w:szCs w:val="28"/>
        </w:rPr>
        <w:t>Complaints procedure for parents</w:t>
      </w:r>
      <w:r w:rsidR="00061ED4">
        <w:rPr>
          <w:rFonts w:ascii="Arial" w:hAnsi="Arial" w:cs="Arial"/>
          <w:b/>
          <w:bCs/>
          <w:sz w:val="28"/>
          <w:szCs w:val="28"/>
        </w:rPr>
        <w:t>/carers</w:t>
      </w:r>
      <w:r w:rsidRPr="00306D44">
        <w:rPr>
          <w:rFonts w:ascii="Arial" w:hAnsi="Arial" w:cs="Arial"/>
          <w:b/>
          <w:bCs/>
          <w:sz w:val="28"/>
          <w:szCs w:val="28"/>
        </w:rPr>
        <w:t xml:space="preserve"> and service users</w:t>
      </w:r>
    </w:p>
    <w:p w14:paraId="5C4E5738" w14:textId="58338A96" w:rsidR="00E633E9" w:rsidRPr="00306D44" w:rsidRDefault="00E633E9" w:rsidP="7B03445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7B034454">
        <w:rPr>
          <w:rFonts w:ascii="Arial" w:hAnsi="Arial" w:cs="Arial"/>
          <w:sz w:val="22"/>
          <w:szCs w:val="22"/>
        </w:rPr>
        <w:t>There is a fair way of dealing with issues as they arise in an informal way, but parents</w:t>
      </w:r>
      <w:r w:rsidR="00061ED4" w:rsidRPr="7B034454">
        <w:rPr>
          <w:rFonts w:ascii="Arial" w:hAnsi="Arial" w:cs="Arial"/>
          <w:sz w:val="22"/>
          <w:szCs w:val="22"/>
        </w:rPr>
        <w:t>/carers</w:t>
      </w:r>
      <w:r w:rsidRPr="7B034454">
        <w:rPr>
          <w:rFonts w:ascii="Arial" w:hAnsi="Arial" w:cs="Arial"/>
          <w:sz w:val="22"/>
          <w:szCs w:val="22"/>
        </w:rPr>
        <w:t xml:space="preserve"> may wish to exercise their right to make a formal complaint. They are informed of the procedure to do </w:t>
      </w:r>
      <w:r w:rsidR="05A8DB56" w:rsidRPr="7B034454">
        <w:rPr>
          <w:rFonts w:ascii="Arial" w:hAnsi="Arial" w:cs="Arial"/>
          <w:sz w:val="22"/>
          <w:szCs w:val="22"/>
        </w:rPr>
        <w:t>this,</w:t>
      </w:r>
      <w:r w:rsidRPr="7B034454">
        <w:rPr>
          <w:rFonts w:ascii="Arial" w:hAnsi="Arial" w:cs="Arial"/>
          <w:sz w:val="22"/>
          <w:szCs w:val="22"/>
        </w:rPr>
        <w:t xml:space="preserve"> and complaints are responded to in a timely way.</w:t>
      </w:r>
      <w:r w:rsidR="00594EB2" w:rsidRPr="7B034454">
        <w:rPr>
          <w:rFonts w:ascii="Arial" w:hAnsi="Arial" w:cs="Arial"/>
          <w:sz w:val="22"/>
          <w:szCs w:val="22"/>
        </w:rPr>
        <w:t xml:space="preserve"> The same procedures apply to agencies who may have a grievance or complaint.</w:t>
      </w:r>
    </w:p>
    <w:p w14:paraId="129C5638" w14:textId="319BBB44" w:rsidR="00E633E9" w:rsidRPr="007831E5" w:rsidRDefault="00E633E9" w:rsidP="00306D44">
      <w:pPr>
        <w:pStyle w:val="Heading1"/>
        <w:spacing w:before="120" w:after="120" w:line="360" w:lineRule="auto"/>
        <w:rPr>
          <w:rFonts w:cs="Arial"/>
          <w:sz w:val="22"/>
          <w:szCs w:val="22"/>
        </w:rPr>
      </w:pPr>
      <w:r w:rsidRPr="007831E5">
        <w:rPr>
          <w:rFonts w:cs="Arial"/>
          <w:sz w:val="22"/>
          <w:szCs w:val="22"/>
        </w:rPr>
        <w:t>Parents</w:t>
      </w:r>
      <w:r w:rsidR="00061ED4">
        <w:rPr>
          <w:rFonts w:cs="Arial"/>
          <w:sz w:val="22"/>
          <w:szCs w:val="22"/>
        </w:rPr>
        <w:t>/carers</w:t>
      </w:r>
    </w:p>
    <w:p w14:paraId="1DF8F0C6" w14:textId="1BED8B01" w:rsidR="00E633E9" w:rsidRPr="007831E5" w:rsidRDefault="00E633E9" w:rsidP="00306D44">
      <w:pPr>
        <w:pStyle w:val="Heading1"/>
        <w:numPr>
          <w:ilvl w:val="0"/>
          <w:numId w:val="10"/>
        </w:numPr>
        <w:spacing w:before="120" w:after="120" w:line="360" w:lineRule="auto"/>
        <w:rPr>
          <w:rFonts w:cs="Arial"/>
          <w:sz w:val="22"/>
          <w:szCs w:val="22"/>
        </w:rPr>
      </w:pPr>
      <w:r w:rsidRPr="007831E5">
        <w:rPr>
          <w:rFonts w:cs="Arial"/>
          <w:b w:val="0"/>
          <w:sz w:val="22"/>
          <w:szCs w:val="22"/>
        </w:rPr>
        <w:t>If a parent</w:t>
      </w:r>
      <w:r w:rsidR="00061ED4">
        <w:rPr>
          <w:rFonts w:cs="Arial"/>
          <w:b w:val="0"/>
          <w:sz w:val="22"/>
          <w:szCs w:val="22"/>
        </w:rPr>
        <w:t>/carer</w:t>
      </w:r>
      <w:r w:rsidRPr="007831E5">
        <w:rPr>
          <w:rFonts w:cs="Arial"/>
          <w:b w:val="0"/>
          <w:sz w:val="22"/>
          <w:szCs w:val="22"/>
        </w:rPr>
        <w:t xml:space="preserve"> is unhappy about any aspect of their child’s care or how </w:t>
      </w:r>
      <w:r w:rsidR="00E777E6">
        <w:rPr>
          <w:rFonts w:cs="Arial"/>
          <w:b w:val="0"/>
          <w:sz w:val="22"/>
          <w:szCs w:val="22"/>
        </w:rPr>
        <w:t>they</w:t>
      </w:r>
      <w:r w:rsidR="002C169F" w:rsidRPr="007831E5">
        <w:rPr>
          <w:rFonts w:cs="Arial"/>
          <w:b w:val="0"/>
          <w:sz w:val="22"/>
          <w:szCs w:val="22"/>
        </w:rPr>
        <w:t xml:space="preserve"> ha</w:t>
      </w:r>
      <w:r w:rsidR="00E777E6">
        <w:rPr>
          <w:rFonts w:cs="Arial"/>
          <w:b w:val="0"/>
          <w:sz w:val="22"/>
          <w:szCs w:val="22"/>
        </w:rPr>
        <w:t>ve</w:t>
      </w:r>
      <w:r w:rsidR="002C169F" w:rsidRPr="007831E5">
        <w:rPr>
          <w:rFonts w:cs="Arial"/>
          <w:b w:val="0"/>
          <w:sz w:val="22"/>
          <w:szCs w:val="22"/>
        </w:rPr>
        <w:t xml:space="preserve"> been treated, </w:t>
      </w:r>
      <w:r w:rsidRPr="007831E5">
        <w:rPr>
          <w:rFonts w:cs="Arial"/>
          <w:b w:val="0"/>
          <w:sz w:val="22"/>
          <w:szCs w:val="22"/>
        </w:rPr>
        <w:t>this should be discussed with the child’s key person. The key person will listen to the parent</w:t>
      </w:r>
      <w:r w:rsidR="00E777E6">
        <w:rPr>
          <w:rFonts w:cs="Arial"/>
          <w:b w:val="0"/>
          <w:sz w:val="22"/>
          <w:szCs w:val="22"/>
        </w:rPr>
        <w:t>/carer</w:t>
      </w:r>
      <w:r w:rsidRPr="007831E5">
        <w:rPr>
          <w:rFonts w:cs="Arial"/>
          <w:b w:val="0"/>
          <w:sz w:val="22"/>
          <w:szCs w:val="22"/>
        </w:rPr>
        <w:t xml:space="preserve"> and acknowledge what </w:t>
      </w:r>
      <w:r w:rsidR="00E777E6">
        <w:rPr>
          <w:rFonts w:cs="Arial"/>
          <w:b w:val="0"/>
          <w:sz w:val="22"/>
          <w:szCs w:val="22"/>
        </w:rPr>
        <w:t>they are</w:t>
      </w:r>
      <w:r w:rsidRPr="007831E5">
        <w:rPr>
          <w:rFonts w:cs="Arial"/>
          <w:b w:val="0"/>
          <w:sz w:val="22"/>
          <w:szCs w:val="22"/>
        </w:rPr>
        <w:t xml:space="preserve"> unhappy about. The key person will offer an explanation and an apology if appropriate. The issue and how it was resolved is recorded in the child’s file and </w:t>
      </w:r>
      <w:r w:rsidR="005E4E95">
        <w:rPr>
          <w:rFonts w:cs="Arial"/>
          <w:b w:val="0"/>
          <w:sz w:val="22"/>
          <w:szCs w:val="22"/>
        </w:rPr>
        <w:t>Complaint Investigation Record</w:t>
      </w:r>
      <w:r w:rsidRPr="007831E5">
        <w:rPr>
          <w:rFonts w:cs="Arial"/>
          <w:b w:val="0"/>
          <w:sz w:val="22"/>
          <w:szCs w:val="22"/>
        </w:rPr>
        <w:t xml:space="preserve">. The recording will also make clear whether the issue being raised relates to a concern about quality of </w:t>
      </w:r>
      <w:r w:rsidR="005A61E6">
        <w:rPr>
          <w:rFonts w:cs="Arial"/>
          <w:b w:val="0"/>
          <w:sz w:val="22"/>
          <w:szCs w:val="22"/>
        </w:rPr>
        <w:t xml:space="preserve">the </w:t>
      </w:r>
      <w:r w:rsidRPr="007831E5">
        <w:rPr>
          <w:rFonts w:cs="Arial"/>
          <w:b w:val="0"/>
          <w:sz w:val="22"/>
          <w:szCs w:val="22"/>
        </w:rPr>
        <w:t xml:space="preserve">service or practice, or a complaint. For allegations relating to serious harm to a child caused by a member of staff or volunteer </w:t>
      </w:r>
      <w:r w:rsidR="00AC6A56">
        <w:rPr>
          <w:rFonts w:cs="Arial"/>
          <w:b w:val="0"/>
          <w:sz w:val="22"/>
          <w:szCs w:val="22"/>
        </w:rPr>
        <w:t>procedure 6.2 Allegations against staff, volunteers or agency staff</w:t>
      </w:r>
      <w:r w:rsidRPr="007831E5">
        <w:rPr>
          <w:rFonts w:cs="Arial"/>
          <w:b w:val="0"/>
          <w:sz w:val="22"/>
          <w:szCs w:val="22"/>
        </w:rPr>
        <w:t xml:space="preserve"> will be followed</w:t>
      </w:r>
      <w:r w:rsidRPr="007831E5">
        <w:rPr>
          <w:rFonts w:cs="Arial"/>
          <w:color w:val="FF0000"/>
          <w:sz w:val="22"/>
          <w:szCs w:val="22"/>
        </w:rPr>
        <w:t>.</w:t>
      </w:r>
    </w:p>
    <w:p w14:paraId="153F2D29" w14:textId="2EDDDA5A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7B034454">
        <w:rPr>
          <w:rFonts w:ascii="Arial" w:hAnsi="Arial" w:cs="Arial"/>
          <w:sz w:val="22"/>
          <w:szCs w:val="22"/>
        </w:rPr>
        <w:t>If the parent</w:t>
      </w:r>
      <w:r w:rsidR="00E777E6" w:rsidRPr="7B034454">
        <w:rPr>
          <w:rFonts w:ascii="Arial" w:hAnsi="Arial" w:cs="Arial"/>
          <w:sz w:val="22"/>
          <w:szCs w:val="22"/>
        </w:rPr>
        <w:t>/carer</w:t>
      </w:r>
      <w:r w:rsidRPr="7B034454">
        <w:rPr>
          <w:rFonts w:ascii="Arial" w:hAnsi="Arial" w:cs="Arial"/>
          <w:sz w:val="22"/>
          <w:szCs w:val="22"/>
        </w:rPr>
        <w:t xml:space="preserve"> is not happy with the key </w:t>
      </w:r>
      <w:r w:rsidR="008A412D" w:rsidRPr="7B034454">
        <w:rPr>
          <w:rFonts w:ascii="Arial" w:hAnsi="Arial" w:cs="Arial"/>
          <w:sz w:val="22"/>
          <w:szCs w:val="22"/>
        </w:rPr>
        <w:t xml:space="preserve">person’s response or </w:t>
      </w:r>
      <w:r w:rsidRPr="7B034454">
        <w:rPr>
          <w:rFonts w:ascii="Arial" w:hAnsi="Arial" w:cs="Arial"/>
          <w:sz w:val="22"/>
          <w:szCs w:val="22"/>
        </w:rPr>
        <w:t xml:space="preserve">wishes to complain about the key person or any other member of staff, </w:t>
      </w:r>
      <w:r w:rsidR="00E777E6" w:rsidRPr="7B034454">
        <w:rPr>
          <w:rFonts w:ascii="Arial" w:hAnsi="Arial" w:cs="Arial"/>
          <w:sz w:val="22"/>
          <w:szCs w:val="22"/>
        </w:rPr>
        <w:t xml:space="preserve">they </w:t>
      </w:r>
      <w:r w:rsidRPr="7B034454">
        <w:rPr>
          <w:rFonts w:ascii="Arial" w:hAnsi="Arial" w:cs="Arial"/>
          <w:sz w:val="22"/>
          <w:szCs w:val="22"/>
        </w:rPr>
        <w:t>will be directed to the setting manager. Some parents</w:t>
      </w:r>
      <w:r w:rsidR="00E777E6" w:rsidRPr="7B034454">
        <w:rPr>
          <w:rFonts w:ascii="Arial" w:hAnsi="Arial" w:cs="Arial"/>
          <w:sz w:val="22"/>
          <w:szCs w:val="22"/>
        </w:rPr>
        <w:t>/carers</w:t>
      </w:r>
      <w:r w:rsidRPr="7B034454">
        <w:rPr>
          <w:rFonts w:ascii="Arial" w:hAnsi="Arial" w:cs="Arial"/>
          <w:sz w:val="22"/>
          <w:szCs w:val="22"/>
        </w:rPr>
        <w:t xml:space="preserve"> will want to make a written complaint; others will prefer to make it </w:t>
      </w:r>
      <w:r w:rsidR="0BC148E8" w:rsidRPr="7B034454">
        <w:rPr>
          <w:rFonts w:ascii="Arial" w:hAnsi="Arial" w:cs="Arial"/>
          <w:sz w:val="22"/>
          <w:szCs w:val="22"/>
        </w:rPr>
        <w:t>verbally;</w:t>
      </w:r>
      <w:r w:rsidRPr="7B034454">
        <w:rPr>
          <w:rFonts w:ascii="Arial" w:hAnsi="Arial" w:cs="Arial"/>
          <w:sz w:val="22"/>
          <w:szCs w:val="22"/>
        </w:rPr>
        <w:t xml:space="preserve"> in which case the </w:t>
      </w:r>
      <w:r w:rsidR="006A49D4" w:rsidRPr="7B034454">
        <w:rPr>
          <w:rFonts w:ascii="Arial" w:hAnsi="Arial" w:cs="Arial"/>
          <w:sz w:val="22"/>
          <w:szCs w:val="22"/>
        </w:rPr>
        <w:t xml:space="preserve">setting </w:t>
      </w:r>
      <w:r w:rsidRPr="7B034454">
        <w:rPr>
          <w:rFonts w:ascii="Arial" w:hAnsi="Arial" w:cs="Arial"/>
          <w:sz w:val="22"/>
          <w:szCs w:val="22"/>
        </w:rPr>
        <w:t xml:space="preserve">manager writes down the </w:t>
      </w:r>
      <w:r w:rsidR="0F0EB1A6" w:rsidRPr="7B034454">
        <w:rPr>
          <w:rFonts w:ascii="Arial" w:hAnsi="Arial" w:cs="Arial"/>
          <w:sz w:val="22"/>
          <w:szCs w:val="22"/>
        </w:rPr>
        <w:t>key issues</w:t>
      </w:r>
      <w:r w:rsidRPr="7B034454">
        <w:rPr>
          <w:rFonts w:ascii="Arial" w:hAnsi="Arial" w:cs="Arial"/>
          <w:sz w:val="22"/>
          <w:szCs w:val="22"/>
        </w:rPr>
        <w:t xml:space="preserve"> of the complaint using the </w:t>
      </w:r>
      <w:r w:rsidR="00C64033" w:rsidRPr="7B034454">
        <w:rPr>
          <w:rFonts w:ascii="Arial" w:hAnsi="Arial" w:cs="Arial"/>
          <w:sz w:val="22"/>
          <w:szCs w:val="22"/>
        </w:rPr>
        <w:t xml:space="preserve">Complaint Investigation Record </w:t>
      </w:r>
      <w:r w:rsidRPr="7B034454">
        <w:rPr>
          <w:rFonts w:ascii="Arial" w:hAnsi="Arial" w:cs="Arial"/>
          <w:sz w:val="22"/>
          <w:szCs w:val="22"/>
        </w:rPr>
        <w:t>and keep</w:t>
      </w:r>
      <w:r w:rsidR="006A49D4" w:rsidRPr="7B034454">
        <w:rPr>
          <w:rFonts w:ascii="Arial" w:hAnsi="Arial" w:cs="Arial"/>
          <w:sz w:val="22"/>
          <w:szCs w:val="22"/>
        </w:rPr>
        <w:t>s</w:t>
      </w:r>
      <w:r w:rsidRPr="7B034454">
        <w:rPr>
          <w:rFonts w:ascii="Arial" w:hAnsi="Arial" w:cs="Arial"/>
          <w:sz w:val="22"/>
          <w:szCs w:val="22"/>
        </w:rPr>
        <w:t xml:space="preserve"> it in the child’s file. </w:t>
      </w:r>
    </w:p>
    <w:p w14:paraId="44C7CEBA" w14:textId="0A613A80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The </w:t>
      </w:r>
      <w:r w:rsidR="006A49D4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 xml:space="preserve">manager will investigate the complaint and provide time to feedback to the </w:t>
      </w:r>
      <w:r w:rsidRPr="00682C16">
        <w:rPr>
          <w:rFonts w:ascii="Arial" w:hAnsi="Arial" w:cs="Arial"/>
          <w:sz w:val="22"/>
          <w:szCs w:val="22"/>
        </w:rPr>
        <w:t>parent</w:t>
      </w:r>
      <w:r w:rsidR="00E777E6">
        <w:rPr>
          <w:rFonts w:ascii="Arial" w:hAnsi="Arial" w:cs="Arial"/>
          <w:sz w:val="22"/>
          <w:szCs w:val="22"/>
        </w:rPr>
        <w:t>/carer</w:t>
      </w:r>
      <w:r w:rsidRPr="00682C16">
        <w:rPr>
          <w:rFonts w:ascii="Arial" w:hAnsi="Arial" w:cs="Arial"/>
          <w:sz w:val="22"/>
          <w:szCs w:val="22"/>
        </w:rPr>
        <w:t xml:space="preserve"> within 28 days. A </w:t>
      </w:r>
      <w:r w:rsidR="004D13FF" w:rsidRPr="00682C16">
        <w:rPr>
          <w:rFonts w:ascii="Arial" w:hAnsi="Arial" w:cs="Arial"/>
          <w:sz w:val="22"/>
          <w:szCs w:val="22"/>
        </w:rPr>
        <w:t xml:space="preserve">confidential </w:t>
      </w:r>
      <w:r w:rsidRPr="00682C16">
        <w:rPr>
          <w:rFonts w:ascii="Arial" w:hAnsi="Arial" w:cs="Arial"/>
          <w:sz w:val="22"/>
          <w:szCs w:val="22"/>
        </w:rPr>
        <w:t>written report of the investigation is kept in the child’s file</w:t>
      </w:r>
      <w:r w:rsidR="004D13FF" w:rsidRPr="00682C16">
        <w:rPr>
          <w:rFonts w:ascii="Arial" w:hAnsi="Arial" w:cs="Arial"/>
          <w:sz w:val="22"/>
          <w:szCs w:val="22"/>
        </w:rPr>
        <w:t xml:space="preserve"> if the comp</w:t>
      </w:r>
      <w:r w:rsidR="004D13FF" w:rsidRPr="007831E5">
        <w:rPr>
          <w:rFonts w:ascii="Arial" w:hAnsi="Arial" w:cs="Arial"/>
          <w:sz w:val="22"/>
          <w:szCs w:val="22"/>
        </w:rPr>
        <w:t>laint relates directly to a child</w:t>
      </w:r>
      <w:r w:rsidR="00447B57">
        <w:rPr>
          <w:rFonts w:ascii="Arial" w:hAnsi="Arial" w:cs="Arial"/>
          <w:sz w:val="22"/>
          <w:szCs w:val="22"/>
        </w:rPr>
        <w:t>.</w:t>
      </w:r>
    </w:p>
    <w:p w14:paraId="71961F2E" w14:textId="5002E959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If the parent</w:t>
      </w:r>
      <w:r w:rsidR="00E777E6">
        <w:rPr>
          <w:rFonts w:ascii="Arial" w:hAnsi="Arial" w:cs="Arial"/>
          <w:sz w:val="22"/>
          <w:szCs w:val="22"/>
        </w:rPr>
        <w:t>/carer</w:t>
      </w:r>
      <w:r w:rsidRPr="007831E5">
        <w:rPr>
          <w:rFonts w:ascii="Arial" w:hAnsi="Arial" w:cs="Arial"/>
          <w:sz w:val="22"/>
          <w:szCs w:val="22"/>
        </w:rPr>
        <w:t xml:space="preserve"> is still not satisfied, or if the complaint is about the </w:t>
      </w:r>
      <w:r w:rsidR="00447B57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 xml:space="preserve">manager, the </w:t>
      </w:r>
      <w:r w:rsidR="00447B57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>manager is asked to forward their complaint verbally or in writing to the</w:t>
      </w:r>
      <w:r w:rsidR="00447B57">
        <w:rPr>
          <w:rFonts w:ascii="Arial" w:hAnsi="Arial" w:cs="Arial"/>
          <w:sz w:val="22"/>
          <w:szCs w:val="22"/>
        </w:rPr>
        <w:t>ir</w:t>
      </w:r>
      <w:r w:rsidRPr="007831E5">
        <w:rPr>
          <w:rFonts w:ascii="Arial" w:hAnsi="Arial" w:cs="Arial"/>
          <w:sz w:val="22"/>
          <w:szCs w:val="22"/>
        </w:rPr>
        <w:t xml:space="preserve"> line manager.</w:t>
      </w:r>
      <w:r w:rsidR="002A5665">
        <w:rPr>
          <w:rFonts w:ascii="Arial" w:hAnsi="Arial" w:cs="Arial"/>
          <w:sz w:val="22"/>
          <w:szCs w:val="22"/>
        </w:rPr>
        <w:t xml:space="preserve"> (The Chair of Committee)</w:t>
      </w:r>
    </w:p>
    <w:p w14:paraId="6D98A12B" w14:textId="6D8579C6" w:rsidR="00594EB2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7B034454">
        <w:rPr>
          <w:rFonts w:ascii="Arial" w:hAnsi="Arial" w:cs="Arial"/>
          <w:sz w:val="22"/>
          <w:szCs w:val="22"/>
        </w:rPr>
        <w:lastRenderedPageBreak/>
        <w:t>If the parent</w:t>
      </w:r>
      <w:r w:rsidR="00E777E6" w:rsidRPr="7B034454">
        <w:rPr>
          <w:rFonts w:ascii="Arial" w:hAnsi="Arial" w:cs="Arial"/>
          <w:sz w:val="22"/>
          <w:szCs w:val="22"/>
        </w:rPr>
        <w:t>/carer</w:t>
      </w:r>
      <w:r w:rsidRPr="7B034454">
        <w:rPr>
          <w:rFonts w:ascii="Arial" w:hAnsi="Arial" w:cs="Arial"/>
          <w:sz w:val="22"/>
          <w:szCs w:val="22"/>
        </w:rPr>
        <w:t xml:space="preserve"> is still not satisfied, then </w:t>
      </w:r>
      <w:r w:rsidR="00E777E6" w:rsidRPr="7B034454">
        <w:rPr>
          <w:rFonts w:ascii="Arial" w:hAnsi="Arial" w:cs="Arial"/>
          <w:sz w:val="22"/>
          <w:szCs w:val="22"/>
        </w:rPr>
        <w:t>they are</w:t>
      </w:r>
      <w:r w:rsidRPr="7B034454">
        <w:rPr>
          <w:rFonts w:ascii="Arial" w:hAnsi="Arial" w:cs="Arial"/>
          <w:sz w:val="22"/>
          <w:szCs w:val="22"/>
        </w:rPr>
        <w:t xml:space="preserve"> entitled to appeal the outcome verbally or in writing to the setting</w:t>
      </w:r>
      <w:r w:rsidR="009832C3" w:rsidRPr="7B034454">
        <w:rPr>
          <w:rFonts w:ascii="Arial" w:hAnsi="Arial" w:cs="Arial"/>
          <w:sz w:val="22"/>
          <w:szCs w:val="22"/>
        </w:rPr>
        <w:t xml:space="preserve"> manager’s</w:t>
      </w:r>
      <w:r w:rsidRPr="7B034454">
        <w:rPr>
          <w:rFonts w:ascii="Arial" w:hAnsi="Arial" w:cs="Arial"/>
          <w:sz w:val="22"/>
          <w:szCs w:val="22"/>
        </w:rPr>
        <w:t xml:space="preserve"> line manager who will pass the matter on to </w:t>
      </w:r>
      <w:r w:rsidR="002A5665">
        <w:rPr>
          <w:rFonts w:ascii="Arial" w:hAnsi="Arial" w:cs="Arial"/>
          <w:sz w:val="22"/>
          <w:szCs w:val="22"/>
        </w:rPr>
        <w:t xml:space="preserve">the </w:t>
      </w:r>
      <w:r w:rsidR="00D550D0" w:rsidRPr="7B034454">
        <w:rPr>
          <w:rFonts w:ascii="Arial" w:hAnsi="Arial" w:cs="Arial"/>
          <w:sz w:val="22"/>
          <w:szCs w:val="22"/>
        </w:rPr>
        <w:t>trustees</w:t>
      </w:r>
      <w:r w:rsidRPr="7B034454">
        <w:rPr>
          <w:rFonts w:ascii="Arial" w:hAnsi="Arial" w:cs="Arial"/>
          <w:sz w:val="22"/>
          <w:szCs w:val="22"/>
        </w:rPr>
        <w:t xml:space="preserve"> for further </w:t>
      </w:r>
      <w:r w:rsidR="2388C058" w:rsidRPr="7B034454">
        <w:rPr>
          <w:rFonts w:ascii="Arial" w:hAnsi="Arial" w:cs="Arial"/>
          <w:sz w:val="22"/>
          <w:szCs w:val="22"/>
        </w:rPr>
        <w:t>investigation and</w:t>
      </w:r>
      <w:r w:rsidR="00E777E6" w:rsidRPr="7B034454">
        <w:rPr>
          <w:rFonts w:ascii="Arial" w:hAnsi="Arial" w:cs="Arial"/>
          <w:sz w:val="22"/>
          <w:szCs w:val="22"/>
        </w:rPr>
        <w:t xml:space="preserve"> </w:t>
      </w:r>
      <w:r w:rsidR="00D550D0" w:rsidRPr="7B034454">
        <w:rPr>
          <w:rFonts w:ascii="Arial" w:hAnsi="Arial" w:cs="Arial"/>
          <w:sz w:val="22"/>
          <w:szCs w:val="22"/>
        </w:rPr>
        <w:t xml:space="preserve">will </w:t>
      </w:r>
      <w:r w:rsidRPr="7B034454">
        <w:rPr>
          <w:rFonts w:ascii="Arial" w:hAnsi="Arial" w:cs="Arial"/>
          <w:sz w:val="22"/>
          <w:szCs w:val="22"/>
        </w:rPr>
        <w:t>respond to the parent</w:t>
      </w:r>
      <w:r w:rsidR="00E777E6" w:rsidRPr="7B034454">
        <w:rPr>
          <w:rFonts w:ascii="Arial" w:hAnsi="Arial" w:cs="Arial"/>
          <w:sz w:val="22"/>
          <w:szCs w:val="22"/>
        </w:rPr>
        <w:t>/carer</w:t>
      </w:r>
      <w:r w:rsidRPr="7B034454">
        <w:rPr>
          <w:rFonts w:ascii="Arial" w:hAnsi="Arial" w:cs="Arial"/>
          <w:sz w:val="22"/>
          <w:szCs w:val="22"/>
        </w:rPr>
        <w:t xml:space="preserve"> within a further 14 days.</w:t>
      </w:r>
    </w:p>
    <w:p w14:paraId="76ECBD0F" w14:textId="3E54C19C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If the complainant believes that the matter has not been resolved and there has been a breach of the EYFS requirements they are entitled to make a complaint to Ofsted. The manager will assist in any complaint investigation as well as in producing documentation that records the steps that were taken in response to the original complaint.</w:t>
      </w:r>
    </w:p>
    <w:p w14:paraId="4F9A128D" w14:textId="79F83F45" w:rsidR="00F024CC" w:rsidRPr="00C53A29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The </w:t>
      </w:r>
      <w:r w:rsidR="00F024CC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>manager ensures that parents</w:t>
      </w:r>
      <w:r w:rsidR="00E777E6">
        <w:rPr>
          <w:rFonts w:ascii="Arial" w:hAnsi="Arial" w:cs="Arial"/>
          <w:sz w:val="22"/>
          <w:szCs w:val="22"/>
        </w:rPr>
        <w:t>/carers</w:t>
      </w:r>
      <w:r w:rsidRPr="007831E5">
        <w:rPr>
          <w:rFonts w:ascii="Arial" w:hAnsi="Arial" w:cs="Arial"/>
          <w:sz w:val="22"/>
          <w:szCs w:val="22"/>
        </w:rPr>
        <w:t xml:space="preserve"> know they can complain to Ofsted by telephone or in writing at any</w:t>
      </w:r>
      <w:r w:rsidR="00594EB2" w:rsidRPr="007831E5">
        <w:rPr>
          <w:rFonts w:ascii="Arial" w:hAnsi="Arial" w:cs="Arial"/>
          <w:sz w:val="22"/>
          <w:szCs w:val="22"/>
        </w:rPr>
        <w:t xml:space="preserve"> </w:t>
      </w:r>
      <w:r w:rsidRPr="007831E5">
        <w:rPr>
          <w:rFonts w:ascii="Arial" w:hAnsi="Arial" w:cs="Arial"/>
          <w:sz w:val="22"/>
          <w:szCs w:val="22"/>
        </w:rPr>
        <w:t>time as follows</w:t>
      </w:r>
      <w:r w:rsidRPr="007831E5">
        <w:rPr>
          <w:rFonts w:ascii="Arial" w:hAnsi="Arial" w:cs="Arial"/>
          <w:b/>
          <w:sz w:val="22"/>
          <w:szCs w:val="22"/>
        </w:rPr>
        <w:t xml:space="preserve">: </w:t>
      </w:r>
    </w:p>
    <w:p w14:paraId="29617117" w14:textId="5D5254A1" w:rsidR="00E633E9" w:rsidRDefault="00E633E9" w:rsidP="00C53A29">
      <w:pPr>
        <w:spacing w:before="120" w:after="120" w:line="360" w:lineRule="auto"/>
        <w:ind w:left="357"/>
        <w:rPr>
          <w:rFonts w:ascii="Arial" w:hAnsi="Arial" w:cs="Arial"/>
          <w:bCs/>
          <w:sz w:val="22"/>
          <w:szCs w:val="22"/>
        </w:rPr>
      </w:pPr>
      <w:r w:rsidRPr="00C53A29">
        <w:rPr>
          <w:rFonts w:ascii="Arial" w:hAnsi="Arial" w:cs="Arial"/>
          <w:bCs/>
          <w:sz w:val="22"/>
          <w:szCs w:val="22"/>
        </w:rPr>
        <w:t>Applications, Regulatory and Contact (ARC) Team,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>Ofsted,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 xml:space="preserve">Piccadilly </w:t>
      </w:r>
      <w:r w:rsidR="00F024CC">
        <w:rPr>
          <w:rFonts w:ascii="Arial" w:hAnsi="Arial" w:cs="Arial"/>
          <w:bCs/>
          <w:sz w:val="22"/>
          <w:szCs w:val="22"/>
        </w:rPr>
        <w:t>G</w:t>
      </w:r>
      <w:r w:rsidRPr="00C53A29">
        <w:rPr>
          <w:rFonts w:ascii="Arial" w:hAnsi="Arial" w:cs="Arial"/>
          <w:bCs/>
          <w:sz w:val="22"/>
          <w:szCs w:val="22"/>
        </w:rPr>
        <w:t>ate,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>Store Street,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>Manchester M1 2WD</w:t>
      </w:r>
      <w:r w:rsidR="00A31007">
        <w:rPr>
          <w:rFonts w:ascii="Arial" w:hAnsi="Arial" w:cs="Arial"/>
          <w:bCs/>
          <w:sz w:val="22"/>
          <w:szCs w:val="22"/>
        </w:rPr>
        <w:t xml:space="preserve"> o</w:t>
      </w:r>
      <w:r w:rsidR="00C53A29">
        <w:rPr>
          <w:rFonts w:ascii="Arial" w:hAnsi="Arial" w:cs="Arial"/>
          <w:bCs/>
          <w:sz w:val="22"/>
          <w:szCs w:val="22"/>
        </w:rPr>
        <w:t>r t</w:t>
      </w:r>
      <w:r w:rsidRPr="00C53A29">
        <w:rPr>
          <w:rFonts w:ascii="Arial" w:hAnsi="Arial" w:cs="Arial"/>
          <w:bCs/>
          <w:sz w:val="22"/>
          <w:szCs w:val="22"/>
        </w:rPr>
        <w:t>elephone: 0300 123 1231</w:t>
      </w:r>
    </w:p>
    <w:p w14:paraId="517351A7" w14:textId="42150795" w:rsidR="00257E12" w:rsidRPr="00F024CC" w:rsidRDefault="00257E12" w:rsidP="002A5665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</w:p>
    <w:p w14:paraId="47230E97" w14:textId="7D21F0FA" w:rsidR="00E633E9" w:rsidRPr="007831E5" w:rsidRDefault="00257E12" w:rsidP="00FA6793">
      <w:pPr>
        <w:pStyle w:val="Heading1"/>
        <w:spacing w:before="120" w:after="120"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Other services</w:t>
      </w:r>
    </w:p>
    <w:p w14:paraId="13E04A08" w14:textId="469E0AB1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If an individual from another </w:t>
      </w:r>
      <w:r w:rsidR="00257E12">
        <w:rPr>
          <w:rFonts w:ascii="Arial" w:hAnsi="Arial" w:cs="Arial"/>
          <w:sz w:val="22"/>
          <w:szCs w:val="22"/>
        </w:rPr>
        <w:t>service</w:t>
      </w:r>
      <w:r w:rsidRPr="007831E5">
        <w:rPr>
          <w:rFonts w:ascii="Arial" w:hAnsi="Arial" w:cs="Arial"/>
          <w:sz w:val="22"/>
          <w:szCs w:val="22"/>
        </w:rPr>
        <w:t xml:space="preserve"> wishes to make a formal complaint about a member of staff or any practice of the setting, it should be made in writing to the </w:t>
      </w:r>
      <w:r w:rsidR="00A31007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>manager.</w:t>
      </w:r>
    </w:p>
    <w:p w14:paraId="7E9D9B86" w14:textId="4B284385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The complaint is acknowledged in writing within 10 days of receiving it</w:t>
      </w:r>
      <w:r w:rsidR="00A31007">
        <w:rPr>
          <w:rFonts w:ascii="Arial" w:hAnsi="Arial" w:cs="Arial"/>
          <w:sz w:val="22"/>
          <w:szCs w:val="22"/>
        </w:rPr>
        <w:t>.</w:t>
      </w:r>
    </w:p>
    <w:p w14:paraId="4BD893CB" w14:textId="5241C1A4" w:rsidR="00594EB2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The </w:t>
      </w:r>
      <w:r w:rsidR="00A31007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 xml:space="preserve">manager investigates the matter and meets with </w:t>
      </w:r>
      <w:r w:rsidR="0069197B">
        <w:rPr>
          <w:rFonts w:ascii="Arial" w:hAnsi="Arial" w:cs="Arial"/>
          <w:sz w:val="22"/>
          <w:szCs w:val="22"/>
        </w:rPr>
        <w:t xml:space="preserve">the </w:t>
      </w:r>
      <w:r w:rsidR="0069197B" w:rsidRPr="007831E5">
        <w:rPr>
          <w:rFonts w:ascii="Arial" w:hAnsi="Arial" w:cs="Arial"/>
          <w:sz w:val="22"/>
          <w:szCs w:val="22"/>
        </w:rPr>
        <w:t>individual</w:t>
      </w:r>
      <w:r w:rsidRPr="007831E5">
        <w:rPr>
          <w:rFonts w:ascii="Arial" w:hAnsi="Arial" w:cs="Arial"/>
          <w:sz w:val="22"/>
          <w:szCs w:val="22"/>
        </w:rPr>
        <w:t xml:space="preserve"> to discuss the matter further within 28 days of the complaint being received. </w:t>
      </w:r>
    </w:p>
    <w:p w14:paraId="0413C745" w14:textId="77777777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An agreement needs to be reached to resolve the matter.</w:t>
      </w:r>
    </w:p>
    <w:p w14:paraId="4B168F08" w14:textId="60B632EE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If agreement is not reached, the complainant may write to the </w:t>
      </w:r>
      <w:r w:rsidR="00A86203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>manager’s line manager, who acknowledges the complaint within 5 days and reports back within 14 days.</w:t>
      </w:r>
    </w:p>
    <w:p w14:paraId="2CAA9EE1" w14:textId="3898C216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If the complainant is not satisfied with the outcome of the investigation, they are entitled to appeal and are referred to th</w:t>
      </w:r>
      <w:r w:rsidR="002A5665">
        <w:rPr>
          <w:rFonts w:ascii="Arial" w:hAnsi="Arial" w:cs="Arial"/>
          <w:sz w:val="22"/>
          <w:szCs w:val="22"/>
        </w:rPr>
        <w:t xml:space="preserve">e </w:t>
      </w:r>
      <w:r w:rsidR="00A86203">
        <w:rPr>
          <w:rFonts w:ascii="Arial" w:hAnsi="Arial" w:cs="Arial"/>
          <w:sz w:val="22"/>
          <w:szCs w:val="22"/>
        </w:rPr>
        <w:t>trustees.</w:t>
      </w:r>
    </w:p>
    <w:p w14:paraId="50769A36" w14:textId="4A4DE20B" w:rsidR="00E633E9" w:rsidRPr="007831E5" w:rsidRDefault="00E633E9" w:rsidP="00C53A2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7831E5">
        <w:rPr>
          <w:rFonts w:ascii="Arial" w:hAnsi="Arial" w:cs="Arial"/>
          <w:b/>
          <w:sz w:val="22"/>
          <w:szCs w:val="22"/>
        </w:rPr>
        <w:t>Ofsted complaints record</w:t>
      </w:r>
    </w:p>
    <w:p w14:paraId="710F6F71" w14:textId="42C35D7A" w:rsidR="00E633E9" w:rsidRPr="007831E5" w:rsidRDefault="00E633E9" w:rsidP="00C53A29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Legislation requires settings to keep a record of complaints and disclose these to Ofsted</w:t>
      </w:r>
      <w:r w:rsidR="0069197B">
        <w:rPr>
          <w:rFonts w:ascii="Arial" w:hAnsi="Arial" w:cs="Arial"/>
          <w:sz w:val="22"/>
          <w:szCs w:val="22"/>
        </w:rPr>
        <w:t xml:space="preserve">, </w:t>
      </w:r>
      <w:r w:rsidRPr="007831E5">
        <w:rPr>
          <w:rFonts w:ascii="Arial" w:hAnsi="Arial" w:cs="Arial"/>
          <w:sz w:val="22"/>
          <w:szCs w:val="22"/>
        </w:rPr>
        <w:t>at inspection, or if requested by Ofsted</w:t>
      </w:r>
      <w:r w:rsidR="0069197B">
        <w:rPr>
          <w:rFonts w:ascii="Arial" w:hAnsi="Arial" w:cs="Arial"/>
          <w:sz w:val="22"/>
          <w:szCs w:val="22"/>
        </w:rPr>
        <w:t>,</w:t>
      </w:r>
      <w:r w:rsidRPr="007831E5">
        <w:rPr>
          <w:rFonts w:ascii="Arial" w:hAnsi="Arial" w:cs="Arial"/>
          <w:sz w:val="22"/>
          <w:szCs w:val="22"/>
        </w:rPr>
        <w:t xml:space="preserve"> at any other time.</w:t>
      </w:r>
    </w:p>
    <w:p w14:paraId="26704E8E" w14:textId="77777777" w:rsidR="00715F0F" w:rsidRDefault="00E633E9" w:rsidP="00FA6793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The record of complaints is a summative record only.</w:t>
      </w:r>
    </w:p>
    <w:p w14:paraId="16BB1F2F" w14:textId="455D46C2" w:rsidR="00E633E9" w:rsidRPr="00715F0F" w:rsidRDefault="00E633E9" w:rsidP="00FA6793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15F0F">
        <w:rPr>
          <w:rFonts w:ascii="Arial" w:hAnsi="Arial" w:cs="Arial"/>
          <w:sz w:val="22"/>
          <w:szCs w:val="22"/>
        </w:rPr>
        <w:t>A record of complaints will be kept for at least 3 years.</w:t>
      </w:r>
    </w:p>
    <w:p w14:paraId="5D719118" w14:textId="62BCBFDE" w:rsidR="00E633E9" w:rsidRPr="007831E5" w:rsidRDefault="00E633E9" w:rsidP="00C53A29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In all cases where a complaint is upheld a review will be undertaken by </w:t>
      </w:r>
      <w:r w:rsidR="00A14FF5">
        <w:rPr>
          <w:rFonts w:ascii="Arial" w:hAnsi="Arial" w:cs="Arial"/>
          <w:sz w:val="22"/>
          <w:szCs w:val="22"/>
        </w:rPr>
        <w:t>the</w:t>
      </w:r>
      <w:r w:rsidR="002A5665">
        <w:rPr>
          <w:rFonts w:ascii="Arial" w:hAnsi="Arial" w:cs="Arial"/>
          <w:sz w:val="22"/>
          <w:szCs w:val="22"/>
        </w:rPr>
        <w:t xml:space="preserve"> </w:t>
      </w:r>
      <w:r w:rsidR="00A14FF5">
        <w:rPr>
          <w:rFonts w:ascii="Arial" w:hAnsi="Arial" w:cs="Arial"/>
          <w:sz w:val="22"/>
          <w:szCs w:val="22"/>
        </w:rPr>
        <w:t>trustees</w:t>
      </w:r>
      <w:r w:rsidRPr="007831E5">
        <w:rPr>
          <w:rFonts w:ascii="Arial" w:hAnsi="Arial" w:cs="Arial"/>
          <w:sz w:val="22"/>
          <w:szCs w:val="22"/>
        </w:rPr>
        <w:t xml:space="preserve"> to look for ways to improve practice where it is required.</w:t>
      </w:r>
    </w:p>
    <w:p w14:paraId="3BB36AE3" w14:textId="45B891A9" w:rsidR="00E633E9" w:rsidRDefault="00E633E9" w:rsidP="00C53A29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C53A29">
        <w:rPr>
          <w:rFonts w:ascii="Arial" w:hAnsi="Arial" w:cs="Arial"/>
          <w:bCs/>
          <w:sz w:val="22"/>
          <w:szCs w:val="22"/>
        </w:rPr>
        <w:t xml:space="preserve">This </w:t>
      </w:r>
      <w:r w:rsidR="009007B4">
        <w:rPr>
          <w:rFonts w:ascii="Arial" w:hAnsi="Arial" w:cs="Arial"/>
          <w:bCs/>
          <w:sz w:val="22"/>
          <w:szCs w:val="22"/>
        </w:rPr>
        <w:t>p</w:t>
      </w:r>
      <w:r w:rsidRPr="00C53A29">
        <w:rPr>
          <w:rFonts w:ascii="Arial" w:hAnsi="Arial" w:cs="Arial"/>
          <w:bCs/>
          <w:sz w:val="22"/>
          <w:szCs w:val="22"/>
        </w:rPr>
        <w:t xml:space="preserve">rocedure </w:t>
      </w:r>
      <w:r w:rsidR="007831E5" w:rsidRPr="00C53A29">
        <w:rPr>
          <w:rFonts w:ascii="Arial" w:hAnsi="Arial" w:cs="Arial"/>
          <w:bCs/>
          <w:sz w:val="22"/>
          <w:szCs w:val="22"/>
        </w:rPr>
        <w:t>is</w:t>
      </w:r>
      <w:r w:rsidRPr="00C53A29">
        <w:rPr>
          <w:rFonts w:ascii="Arial" w:hAnsi="Arial" w:cs="Arial"/>
          <w:bCs/>
          <w:sz w:val="22"/>
          <w:szCs w:val="22"/>
        </w:rPr>
        <w:t xml:space="preserve"> </w:t>
      </w:r>
      <w:r w:rsidR="002A5665">
        <w:rPr>
          <w:rFonts w:ascii="Arial" w:hAnsi="Arial" w:cs="Arial"/>
          <w:bCs/>
          <w:sz w:val="22"/>
          <w:szCs w:val="22"/>
        </w:rPr>
        <w:t>available on the website at:</w:t>
      </w:r>
      <w:r w:rsidR="002A5665" w:rsidRPr="002A5665">
        <w:t xml:space="preserve"> </w:t>
      </w:r>
      <w:hyperlink r:id="rId12" w:history="1">
        <w:r w:rsidR="002A5665" w:rsidRPr="002A5665">
          <w:rPr>
            <w:rStyle w:val="Hyperlink"/>
            <w:rFonts w:ascii="Arial" w:hAnsi="Arial" w:cs="Arial"/>
            <w:bCs/>
            <w:sz w:val="22"/>
            <w:szCs w:val="22"/>
          </w:rPr>
          <w:t>What You Need to know | St. John's Under 5's Pre-School</w:t>
        </w:r>
      </w:hyperlink>
      <w:bookmarkStart w:id="0" w:name="_GoBack"/>
      <w:bookmarkEnd w:id="0"/>
    </w:p>
    <w:p w14:paraId="0DF5C295" w14:textId="77777777" w:rsidR="002A5665" w:rsidRDefault="002A5665" w:rsidP="00C53A29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</w:p>
    <w:p w14:paraId="4CFE4ACC" w14:textId="16E8FAA5" w:rsidR="00F93F0E" w:rsidRPr="00F93F0E" w:rsidRDefault="00F93F0E" w:rsidP="00C53A2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F93F0E">
        <w:rPr>
          <w:rFonts w:ascii="Arial" w:hAnsi="Arial" w:cs="Arial"/>
          <w:b/>
          <w:sz w:val="22"/>
          <w:szCs w:val="22"/>
        </w:rPr>
        <w:lastRenderedPageBreak/>
        <w:t>Further guidance</w:t>
      </w:r>
    </w:p>
    <w:p w14:paraId="02E45274" w14:textId="0AFF7DE7" w:rsidR="00F93F0E" w:rsidRPr="00C53A29" w:rsidRDefault="002A5665" w:rsidP="00C53A29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hyperlink r:id="rId13" w:anchor="/users/@self/catalogues/1700/courses/132812/description" w:history="1">
        <w:r w:rsidR="008F488E" w:rsidRPr="003A7BA8">
          <w:rPr>
            <w:rStyle w:val="Hyperlink"/>
            <w:rFonts w:ascii="Arial" w:hAnsi="Arial" w:cs="Arial"/>
            <w:bCs/>
            <w:sz w:val="22"/>
            <w:szCs w:val="22"/>
          </w:rPr>
          <w:t>Complaint Investigation Record</w:t>
        </w:r>
      </w:hyperlink>
      <w:r w:rsidR="008F488E">
        <w:rPr>
          <w:rFonts w:ascii="Arial" w:hAnsi="Arial" w:cs="Arial"/>
          <w:bCs/>
          <w:sz w:val="22"/>
          <w:szCs w:val="22"/>
        </w:rPr>
        <w:t xml:space="preserve"> (</w:t>
      </w:r>
      <w:r w:rsidR="005E4E95">
        <w:rPr>
          <w:rFonts w:ascii="Arial" w:hAnsi="Arial" w:cs="Arial"/>
          <w:bCs/>
          <w:sz w:val="22"/>
          <w:szCs w:val="22"/>
        </w:rPr>
        <w:t xml:space="preserve">Alliance </w:t>
      </w:r>
      <w:r w:rsidR="00D13EE6">
        <w:rPr>
          <w:rFonts w:ascii="Arial" w:hAnsi="Arial" w:cs="Arial"/>
          <w:bCs/>
          <w:sz w:val="22"/>
          <w:szCs w:val="22"/>
        </w:rPr>
        <w:t>Publication</w:t>
      </w:r>
      <w:r w:rsidR="005E4E95">
        <w:rPr>
          <w:rFonts w:ascii="Arial" w:hAnsi="Arial" w:cs="Arial"/>
          <w:bCs/>
          <w:sz w:val="22"/>
          <w:szCs w:val="22"/>
        </w:rPr>
        <w:t>)</w:t>
      </w:r>
    </w:p>
    <w:sectPr w:rsidR="00F93F0E" w:rsidRPr="00C53A29" w:rsidSect="007831E5">
      <w:headerReference w:type="default" r:id="rId14"/>
      <w:footerReference w:type="default" r:id="rId15"/>
      <w:pgSz w:w="11906" w:h="16838"/>
      <w:pgMar w:top="720" w:right="720" w:bottom="720" w:left="720" w:header="708" w:footer="708" w:gutter="0"/>
      <w:pgNumType w:start="19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50B18F" w14:textId="77777777" w:rsidR="00501D85" w:rsidRDefault="00501D85" w:rsidP="00202701">
      <w:r>
        <w:separator/>
      </w:r>
    </w:p>
  </w:endnote>
  <w:endnote w:type="continuationSeparator" w:id="0">
    <w:p w14:paraId="3C361844" w14:textId="77777777" w:rsidR="00501D85" w:rsidRDefault="00501D85" w:rsidP="00202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22D75C" w14:textId="7E11B8FB" w:rsidR="002777C3" w:rsidRPr="00682DE8" w:rsidRDefault="46695385" w:rsidP="00682DE8">
    <w:pPr>
      <w:pStyle w:val="Footer"/>
    </w:pPr>
    <w:r w:rsidRPr="46695385">
      <w:rPr>
        <w:rFonts w:ascii="Arial" w:hAnsi="Arial" w:cs="Arial"/>
        <w:i/>
        <w:iCs/>
        <w:sz w:val="20"/>
        <w:szCs w:val="20"/>
      </w:rPr>
      <w:t xml:space="preserve">Policies &amp; Procedures for the EYFS </w:t>
    </w:r>
    <w:r w:rsidRPr="46695385">
      <w:rPr>
        <w:rFonts w:ascii="Arial" w:hAnsi="Arial" w:cs="Arial"/>
        <w:i/>
        <w:iCs/>
        <w:color w:val="FF0000"/>
        <w:sz w:val="20"/>
        <w:szCs w:val="20"/>
      </w:rPr>
      <w:t>2025/26</w:t>
    </w:r>
    <w:r w:rsidRPr="46695385">
      <w:rPr>
        <w:rFonts w:ascii="Arial" w:hAnsi="Arial" w:cs="Arial"/>
        <w:i/>
        <w:iCs/>
        <w:sz w:val="20"/>
        <w:szCs w:val="20"/>
      </w:rPr>
      <w:t xml:space="preserve"> (Early Years Alliance </w:t>
    </w:r>
    <w:r w:rsidRPr="46695385">
      <w:rPr>
        <w:rFonts w:ascii="Arial" w:hAnsi="Arial" w:cs="Arial"/>
        <w:i/>
        <w:iCs/>
        <w:color w:val="FF0000"/>
        <w:sz w:val="20"/>
        <w:szCs w:val="20"/>
      </w:rPr>
      <w:t>2025</w:t>
    </w:r>
    <w:r w:rsidRPr="46695385">
      <w:rPr>
        <w:rFonts w:ascii="Arial" w:hAnsi="Arial" w:cs="Arial"/>
        <w:i/>
        <w:iCs/>
        <w:sz w:val="20"/>
        <w:szCs w:val="20"/>
      </w:rPr>
      <w:t>) 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10791B" w14:textId="77777777" w:rsidR="00501D85" w:rsidRDefault="00501D85" w:rsidP="00202701">
      <w:r>
        <w:separator/>
      </w:r>
    </w:p>
  </w:footnote>
  <w:footnote w:type="continuationSeparator" w:id="0">
    <w:p w14:paraId="0926F68C" w14:textId="77777777" w:rsidR="00501D85" w:rsidRDefault="00501D85" w:rsidP="00202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46695385" w14:paraId="65736E9B" w14:textId="77777777" w:rsidTr="46695385">
      <w:trPr>
        <w:trHeight w:val="300"/>
      </w:trPr>
      <w:tc>
        <w:tcPr>
          <w:tcW w:w="3485" w:type="dxa"/>
        </w:tcPr>
        <w:p w14:paraId="5FA6E364" w14:textId="64AD9CBD" w:rsidR="46695385" w:rsidRDefault="46695385" w:rsidP="46695385">
          <w:pPr>
            <w:pStyle w:val="Header"/>
            <w:ind w:left="-115"/>
          </w:pPr>
        </w:p>
      </w:tc>
      <w:tc>
        <w:tcPr>
          <w:tcW w:w="3485" w:type="dxa"/>
        </w:tcPr>
        <w:p w14:paraId="56B40338" w14:textId="65F04835" w:rsidR="46695385" w:rsidRDefault="46695385" w:rsidP="46695385">
          <w:pPr>
            <w:pStyle w:val="Header"/>
            <w:jc w:val="center"/>
          </w:pPr>
        </w:p>
      </w:tc>
      <w:tc>
        <w:tcPr>
          <w:tcW w:w="3485" w:type="dxa"/>
        </w:tcPr>
        <w:p w14:paraId="6121CF4F" w14:textId="78A8A128" w:rsidR="46695385" w:rsidRDefault="46695385" w:rsidP="46695385">
          <w:pPr>
            <w:pStyle w:val="Header"/>
            <w:ind w:right="-115"/>
            <w:jc w:val="right"/>
          </w:pPr>
        </w:p>
      </w:tc>
    </w:tr>
  </w:tbl>
  <w:p w14:paraId="1E4A9EE3" w14:textId="3712A67D" w:rsidR="46695385" w:rsidRDefault="46695385" w:rsidP="466953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7603A"/>
    <w:multiLevelType w:val="hybridMultilevel"/>
    <w:tmpl w:val="BB461D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BE3679"/>
    <w:multiLevelType w:val="hybridMultilevel"/>
    <w:tmpl w:val="E12CE7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2E4F78"/>
    <w:multiLevelType w:val="hybridMultilevel"/>
    <w:tmpl w:val="FE3AA21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F7524"/>
    <w:multiLevelType w:val="hybridMultilevel"/>
    <w:tmpl w:val="73062FC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FD2DB6"/>
    <w:multiLevelType w:val="hybridMultilevel"/>
    <w:tmpl w:val="B4BC05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993143"/>
    <w:multiLevelType w:val="hybridMultilevel"/>
    <w:tmpl w:val="09624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AC40D6"/>
    <w:multiLevelType w:val="hybridMultilevel"/>
    <w:tmpl w:val="F19805A8"/>
    <w:lvl w:ilvl="0" w:tplc="263E62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A467F4E">
      <w:numFmt w:val="decimal"/>
      <w:lvlText w:val=""/>
      <w:lvlJc w:val="left"/>
    </w:lvl>
    <w:lvl w:ilvl="2" w:tplc="3B663B24">
      <w:numFmt w:val="decimal"/>
      <w:lvlText w:val=""/>
      <w:lvlJc w:val="left"/>
    </w:lvl>
    <w:lvl w:ilvl="3" w:tplc="581EF22C">
      <w:numFmt w:val="decimal"/>
      <w:lvlText w:val=""/>
      <w:lvlJc w:val="left"/>
    </w:lvl>
    <w:lvl w:ilvl="4" w:tplc="10805428">
      <w:numFmt w:val="decimal"/>
      <w:lvlText w:val=""/>
      <w:lvlJc w:val="left"/>
    </w:lvl>
    <w:lvl w:ilvl="5" w:tplc="13D8B652">
      <w:numFmt w:val="decimal"/>
      <w:lvlText w:val=""/>
      <w:lvlJc w:val="left"/>
    </w:lvl>
    <w:lvl w:ilvl="6" w:tplc="0AE449F8">
      <w:numFmt w:val="decimal"/>
      <w:lvlText w:val=""/>
      <w:lvlJc w:val="left"/>
    </w:lvl>
    <w:lvl w:ilvl="7" w:tplc="22CEA896">
      <w:numFmt w:val="decimal"/>
      <w:lvlText w:val=""/>
      <w:lvlJc w:val="left"/>
    </w:lvl>
    <w:lvl w:ilvl="8" w:tplc="F1828834">
      <w:numFmt w:val="decimal"/>
      <w:lvlText w:val=""/>
      <w:lvlJc w:val="left"/>
    </w:lvl>
  </w:abstractNum>
  <w:abstractNum w:abstractNumId="8" w15:restartNumberingAfterBreak="0">
    <w:nsid w:val="411F10C4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52431E2A"/>
    <w:multiLevelType w:val="hybridMultilevel"/>
    <w:tmpl w:val="C730F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820691"/>
    <w:multiLevelType w:val="hybridMultilevel"/>
    <w:tmpl w:val="2D9045F4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1" w15:restartNumberingAfterBreak="0">
    <w:nsid w:val="72590FC6"/>
    <w:multiLevelType w:val="hybridMultilevel"/>
    <w:tmpl w:val="5570331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</w:num>
  <w:num w:numId="7">
    <w:abstractNumId w:val="8"/>
  </w:num>
  <w:num w:numId="8">
    <w:abstractNumId w:val="10"/>
  </w:num>
  <w:num w:numId="9">
    <w:abstractNumId w:val="4"/>
  </w:num>
  <w:num w:numId="10">
    <w:abstractNumId w:val="5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ocumentProtection w:edit="readOnly" w:enforcement="0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790"/>
    <w:rsid w:val="000020DF"/>
    <w:rsid w:val="000025F9"/>
    <w:rsid w:val="00010328"/>
    <w:rsid w:val="00020B71"/>
    <w:rsid w:val="00021401"/>
    <w:rsid w:val="00061ED4"/>
    <w:rsid w:val="000826EB"/>
    <w:rsid w:val="00087612"/>
    <w:rsid w:val="00093214"/>
    <w:rsid w:val="00093A04"/>
    <w:rsid w:val="000953B4"/>
    <w:rsid w:val="000B058D"/>
    <w:rsid w:val="000D749B"/>
    <w:rsid w:val="000E58C1"/>
    <w:rsid w:val="00151B37"/>
    <w:rsid w:val="00161F11"/>
    <w:rsid w:val="00164B73"/>
    <w:rsid w:val="00173C00"/>
    <w:rsid w:val="001B3192"/>
    <w:rsid w:val="001B597B"/>
    <w:rsid w:val="00202701"/>
    <w:rsid w:val="00257E12"/>
    <w:rsid w:val="00261C01"/>
    <w:rsid w:val="00266ABB"/>
    <w:rsid w:val="002777C3"/>
    <w:rsid w:val="00283ECE"/>
    <w:rsid w:val="00284E95"/>
    <w:rsid w:val="002865EB"/>
    <w:rsid w:val="00287E61"/>
    <w:rsid w:val="00293100"/>
    <w:rsid w:val="002A5665"/>
    <w:rsid w:val="002C169F"/>
    <w:rsid w:val="002E764C"/>
    <w:rsid w:val="00306D44"/>
    <w:rsid w:val="003131E7"/>
    <w:rsid w:val="00323443"/>
    <w:rsid w:val="00331D8C"/>
    <w:rsid w:val="0033496A"/>
    <w:rsid w:val="003666EC"/>
    <w:rsid w:val="0037148C"/>
    <w:rsid w:val="0039416D"/>
    <w:rsid w:val="003A7BA8"/>
    <w:rsid w:val="003C7133"/>
    <w:rsid w:val="003D686C"/>
    <w:rsid w:val="003F1172"/>
    <w:rsid w:val="0040529E"/>
    <w:rsid w:val="00431206"/>
    <w:rsid w:val="00431F90"/>
    <w:rsid w:val="00447B57"/>
    <w:rsid w:val="004634A0"/>
    <w:rsid w:val="00491BBD"/>
    <w:rsid w:val="004A6F8A"/>
    <w:rsid w:val="004B1DFA"/>
    <w:rsid w:val="004C52C2"/>
    <w:rsid w:val="004D13FF"/>
    <w:rsid w:val="004E22E4"/>
    <w:rsid w:val="004F2D18"/>
    <w:rsid w:val="00500482"/>
    <w:rsid w:val="00501D85"/>
    <w:rsid w:val="005070FE"/>
    <w:rsid w:val="005225B4"/>
    <w:rsid w:val="00551C3B"/>
    <w:rsid w:val="0055736F"/>
    <w:rsid w:val="00594EB2"/>
    <w:rsid w:val="005A051C"/>
    <w:rsid w:val="005A3599"/>
    <w:rsid w:val="005A61E6"/>
    <w:rsid w:val="005C4947"/>
    <w:rsid w:val="005D39DE"/>
    <w:rsid w:val="005D6A77"/>
    <w:rsid w:val="005E4E95"/>
    <w:rsid w:val="0060500D"/>
    <w:rsid w:val="00612A73"/>
    <w:rsid w:val="00633A4A"/>
    <w:rsid w:val="006416EC"/>
    <w:rsid w:val="00682C16"/>
    <w:rsid w:val="00682DE8"/>
    <w:rsid w:val="0069197B"/>
    <w:rsid w:val="0069509D"/>
    <w:rsid w:val="006972DA"/>
    <w:rsid w:val="006A49D4"/>
    <w:rsid w:val="006B4139"/>
    <w:rsid w:val="00715F0F"/>
    <w:rsid w:val="00735ED3"/>
    <w:rsid w:val="00742B67"/>
    <w:rsid w:val="007831E5"/>
    <w:rsid w:val="00796C50"/>
    <w:rsid w:val="007A3BE8"/>
    <w:rsid w:val="007A5479"/>
    <w:rsid w:val="007B0673"/>
    <w:rsid w:val="007C7163"/>
    <w:rsid w:val="007D1EAC"/>
    <w:rsid w:val="007D58D7"/>
    <w:rsid w:val="008120FA"/>
    <w:rsid w:val="008145D8"/>
    <w:rsid w:val="00823FF7"/>
    <w:rsid w:val="008267EE"/>
    <w:rsid w:val="00871008"/>
    <w:rsid w:val="008A40D8"/>
    <w:rsid w:val="008A412D"/>
    <w:rsid w:val="008E0C7B"/>
    <w:rsid w:val="008F19C5"/>
    <w:rsid w:val="008F488E"/>
    <w:rsid w:val="009007B4"/>
    <w:rsid w:val="009062E1"/>
    <w:rsid w:val="00907BBE"/>
    <w:rsid w:val="00910ED7"/>
    <w:rsid w:val="009149DF"/>
    <w:rsid w:val="00923473"/>
    <w:rsid w:val="009308C0"/>
    <w:rsid w:val="00931C5B"/>
    <w:rsid w:val="00934446"/>
    <w:rsid w:val="00972947"/>
    <w:rsid w:val="009832C3"/>
    <w:rsid w:val="00A004ED"/>
    <w:rsid w:val="00A14FF5"/>
    <w:rsid w:val="00A31007"/>
    <w:rsid w:val="00A37029"/>
    <w:rsid w:val="00A608F0"/>
    <w:rsid w:val="00A62C18"/>
    <w:rsid w:val="00A70684"/>
    <w:rsid w:val="00A86203"/>
    <w:rsid w:val="00A913E2"/>
    <w:rsid w:val="00A96B3E"/>
    <w:rsid w:val="00AA088C"/>
    <w:rsid w:val="00AB084E"/>
    <w:rsid w:val="00AC27DE"/>
    <w:rsid w:val="00AC3C65"/>
    <w:rsid w:val="00AC6A56"/>
    <w:rsid w:val="00AD6A8F"/>
    <w:rsid w:val="00B361EA"/>
    <w:rsid w:val="00B65DD2"/>
    <w:rsid w:val="00B95282"/>
    <w:rsid w:val="00BA4979"/>
    <w:rsid w:val="00BB7323"/>
    <w:rsid w:val="00BF7790"/>
    <w:rsid w:val="00C03571"/>
    <w:rsid w:val="00C04CB8"/>
    <w:rsid w:val="00C378C0"/>
    <w:rsid w:val="00C53A29"/>
    <w:rsid w:val="00C64033"/>
    <w:rsid w:val="00C66901"/>
    <w:rsid w:val="00CC31B0"/>
    <w:rsid w:val="00CC5462"/>
    <w:rsid w:val="00CE5B0B"/>
    <w:rsid w:val="00CF12D3"/>
    <w:rsid w:val="00D03E49"/>
    <w:rsid w:val="00D13EE6"/>
    <w:rsid w:val="00D2638E"/>
    <w:rsid w:val="00D31AC9"/>
    <w:rsid w:val="00D550D0"/>
    <w:rsid w:val="00D656B8"/>
    <w:rsid w:val="00D83B46"/>
    <w:rsid w:val="00D866C0"/>
    <w:rsid w:val="00DA2911"/>
    <w:rsid w:val="00DC0EB2"/>
    <w:rsid w:val="00DC0FE5"/>
    <w:rsid w:val="00DE2AAB"/>
    <w:rsid w:val="00DF59F3"/>
    <w:rsid w:val="00E02BB1"/>
    <w:rsid w:val="00E12CA3"/>
    <w:rsid w:val="00E22E39"/>
    <w:rsid w:val="00E40BA2"/>
    <w:rsid w:val="00E6178C"/>
    <w:rsid w:val="00E633E9"/>
    <w:rsid w:val="00E700A9"/>
    <w:rsid w:val="00E777E6"/>
    <w:rsid w:val="00EC6E76"/>
    <w:rsid w:val="00EE2B0F"/>
    <w:rsid w:val="00EE4FC6"/>
    <w:rsid w:val="00EF5DAB"/>
    <w:rsid w:val="00F024CC"/>
    <w:rsid w:val="00F02E39"/>
    <w:rsid w:val="00F1564B"/>
    <w:rsid w:val="00F20BEB"/>
    <w:rsid w:val="00F43260"/>
    <w:rsid w:val="00F634D9"/>
    <w:rsid w:val="00F8549C"/>
    <w:rsid w:val="00F93F0E"/>
    <w:rsid w:val="00F94BF5"/>
    <w:rsid w:val="00F974F3"/>
    <w:rsid w:val="00F97B76"/>
    <w:rsid w:val="00FA6793"/>
    <w:rsid w:val="00FB49FD"/>
    <w:rsid w:val="00FF6AEF"/>
    <w:rsid w:val="05A8DB56"/>
    <w:rsid w:val="08D3C617"/>
    <w:rsid w:val="0BC148E8"/>
    <w:rsid w:val="0F0EB1A6"/>
    <w:rsid w:val="227FD04E"/>
    <w:rsid w:val="2388C058"/>
    <w:rsid w:val="24ABFE19"/>
    <w:rsid w:val="287684A6"/>
    <w:rsid w:val="2E6154E3"/>
    <w:rsid w:val="40E4CE6C"/>
    <w:rsid w:val="46695385"/>
    <w:rsid w:val="478929E8"/>
    <w:rsid w:val="520B404F"/>
    <w:rsid w:val="5EE4FA11"/>
    <w:rsid w:val="61F5F65E"/>
    <w:rsid w:val="685D69FF"/>
    <w:rsid w:val="68BE3F59"/>
    <w:rsid w:val="790F6AE8"/>
    <w:rsid w:val="7B034454"/>
    <w:rsid w:val="7FDAE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46DBF395"/>
  <w15:docId w15:val="{3F71FFDF-17F2-49A6-94E5-1C5B1C3F7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7790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F7790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F7790"/>
    <w:rPr>
      <w:rFonts w:eastAsia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0270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02701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0270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02701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70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02701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865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7B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7BA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13EE6"/>
    <w:rPr>
      <w:rFonts w:ascii="Times New Roman" w:eastAsia="Times New Roman" w:hAnsi="Times New Roman" w:cs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4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entral.eyalliance.org.uk/ilp/pages/description.jsf?menuId=1106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tjohnsunder5preschool.co.uk/what-you-need-to-know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2C67C-2535-45C4-9E85-894079772BAF}">
  <ds:schemaRefs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be4348f9-2811-424c-bb93-ca142817f97b"/>
    <ds:schemaRef ds:uri="07a422d5-154b-448e-a029-550af8467be2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A7329AA-762C-4BD2-AF1A-A8C17906B2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931A5F-C3A1-4C8F-9501-FF26FAA4A5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867670-DD29-4990-B348-92AA35215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Lorraine Pearson</cp:lastModifiedBy>
  <cp:revision>2</cp:revision>
  <cp:lastPrinted>2011-08-21T11:18:00Z</cp:lastPrinted>
  <dcterms:created xsi:type="dcterms:W3CDTF">2025-10-09T14:44:00Z</dcterms:created>
  <dcterms:modified xsi:type="dcterms:W3CDTF">2025-10-09T14:44:00Z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  <property fmtid="{D5CDD505-2E9C-101B-9397-08002B2CF9AE}" pid="3" name="MediaServiceImageTags">
    <vt:lpwstr/>
  </property>
</Properties>
</file>