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D3E" w:rsidRDefault="00CE3A1B">
      <w:pPr>
        <w:rPr>
          <w:rFonts w:ascii="SassoonPrimaryType" w:hAnsi="SassoonPrimaryType"/>
          <w:b/>
          <w:color w:val="0070C0"/>
          <w:sz w:val="28"/>
          <w:szCs w:val="28"/>
        </w:rPr>
      </w:pPr>
      <w:r>
        <w:rPr>
          <w:noProof/>
          <w:color w:val="0070C0"/>
          <w:lang w:eastAsia="en-GB"/>
        </w:rPr>
        <mc:AlternateContent>
          <mc:Choice Requires="wps">
            <w:drawing>
              <wp:anchor distT="0" distB="0" distL="114300" distR="114300" simplePos="0" relativeHeight="251675648" behindDoc="0" locked="0" layoutInCell="1" allowOverlap="1" wp14:anchorId="5D6CFCAD" wp14:editId="39265AB4">
                <wp:simplePos x="0" y="0"/>
                <wp:positionH relativeFrom="column">
                  <wp:posOffset>3438525</wp:posOffset>
                </wp:positionH>
                <wp:positionV relativeFrom="paragraph">
                  <wp:posOffset>-447675</wp:posOffset>
                </wp:positionV>
                <wp:extent cx="2105025" cy="3000375"/>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2105025" cy="3000375"/>
                        </a:xfrm>
                        <a:prstGeom prst="rect">
                          <a:avLst/>
                        </a:prstGeom>
                        <a:solidFill>
                          <a:sysClr val="window" lastClr="FFFFFF"/>
                        </a:solidFill>
                        <a:ln w="6350">
                          <a:noFill/>
                        </a:ln>
                        <a:effectLst/>
                      </wps:spPr>
                      <wps:txb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114B35" w:rsidRDefault="00114B35" w:rsidP="00114B35">
                            <w:pPr>
                              <w:spacing w:line="240" w:lineRule="auto"/>
                              <w:rPr>
                                <w:rFonts w:ascii="SassoonPrimaryType" w:hAnsi="SassoonPrimaryType"/>
                                <w:color w:val="0070C0"/>
                                <w:sz w:val="18"/>
                                <w:szCs w:val="18"/>
                              </w:rPr>
                            </w:pPr>
                            <w:r>
                              <w:rPr>
                                <w:rFonts w:ascii="SassoonPrimaryType" w:hAnsi="SassoonPrimaryType"/>
                                <w:color w:val="0070C0"/>
                                <w:sz w:val="18"/>
                                <w:szCs w:val="18"/>
                              </w:rPr>
                              <w:t>Introduce new vocabulary such as home, family, like, dislike, myself, belonging, and friends.                                        Sing songs about ourselves, our feelings and our bodies, e.g. head, shoulders, knees and toes.                            Read stories about people, jobs they do, hobbies, emotions and families.          Talk about people from other countries and how their lives are similar and different to ours.</w:t>
                            </w:r>
                            <w:r w:rsidR="00842D29">
                              <w:rPr>
                                <w:rFonts w:ascii="SassoonPrimaryType" w:hAnsi="SassoonPrimaryType"/>
                                <w:color w:val="0070C0"/>
                                <w:sz w:val="18"/>
                                <w:szCs w:val="18"/>
                              </w:rPr>
                              <w:t xml:space="preserve">                          </w:t>
                            </w:r>
                            <w:r>
                              <w:rPr>
                                <w:rFonts w:ascii="SassoonPrimaryType" w:hAnsi="SassoonPrimaryType"/>
                                <w:color w:val="0070C0"/>
                                <w:sz w:val="18"/>
                                <w:szCs w:val="18"/>
                              </w:rPr>
                              <w:t xml:space="preserve"> </w:t>
                            </w:r>
                            <w:proofErr w:type="gramStart"/>
                            <w:r w:rsidR="00842D29">
                              <w:rPr>
                                <w:rFonts w:ascii="SassoonPrimaryType" w:hAnsi="SassoonPrimaryType"/>
                                <w:color w:val="0070C0"/>
                                <w:sz w:val="18"/>
                                <w:szCs w:val="18"/>
                              </w:rPr>
                              <w:t>Take turns to share o</w:t>
                            </w:r>
                            <w:r w:rsidR="00CE3A1B">
                              <w:rPr>
                                <w:rFonts w:ascii="SassoonPrimaryType" w:hAnsi="SassoonPrimaryType"/>
                                <w:color w:val="0070C0"/>
                                <w:sz w:val="18"/>
                                <w:szCs w:val="18"/>
                              </w:rPr>
                              <w:t xml:space="preserve">ur feelings, thoughts and ideas </w:t>
                            </w:r>
                            <w:r w:rsidR="00842D29">
                              <w:rPr>
                                <w:rFonts w:ascii="SassoonPrimaryType" w:hAnsi="SassoonPrimaryType"/>
                                <w:color w:val="0070C0"/>
                                <w:sz w:val="18"/>
                                <w:szCs w:val="18"/>
                              </w:rPr>
                              <w:t>and learn to listen when others are speaking, e.g. with the talk teddy.</w:t>
                            </w:r>
                            <w:proofErr w:type="gramEnd"/>
                            <w:r w:rsidR="00842D29">
                              <w:rPr>
                                <w:rFonts w:ascii="SassoonPrimaryType" w:hAnsi="SassoonPrimaryType"/>
                                <w:color w:val="0070C0"/>
                                <w:sz w:val="18"/>
                                <w:szCs w:val="18"/>
                              </w:rPr>
                              <w:t xml:space="preserve">     </w:t>
                            </w:r>
                            <w:r w:rsidR="00CE3A1B">
                              <w:rPr>
                                <w:rFonts w:ascii="SassoonPrimaryType" w:hAnsi="SassoonPrimaryType"/>
                                <w:color w:val="0070C0"/>
                                <w:sz w:val="18"/>
                                <w:szCs w:val="18"/>
                              </w:rPr>
                              <w:t xml:space="preserve">                        </w:t>
                            </w:r>
                            <w:r w:rsidR="00842D29">
                              <w:rPr>
                                <w:rFonts w:ascii="SassoonPrimaryType" w:hAnsi="SassoonPrimaryType"/>
                                <w:color w:val="0070C0"/>
                                <w:sz w:val="18"/>
                                <w:szCs w:val="18"/>
                              </w:rPr>
                              <w:t xml:space="preserve"> Provide opportunities for children to question and seek explanations to further develop understanding and knowledge.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270.75pt;margin-top:-35.25pt;width:165.75pt;height:23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" fillcolor="window" stroked="f" strokeweight=".5pt">
                <v:textbo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114B35" w:rsidRDefault="00114B35" w:rsidP="00114B35">
                      <w:pPr>
                        <w:spacing w:line="240" w:lineRule="auto"/>
                        <w:rPr>
                          <w:rFonts w:ascii="SassoonPrimaryType" w:hAnsi="SassoonPrimaryType"/>
                          <w:color w:val="0070C0"/>
                          <w:sz w:val="18"/>
                          <w:szCs w:val="18"/>
                        </w:rPr>
                      </w:pPr>
                      <w:r>
                        <w:rPr>
                          <w:rFonts w:ascii="SassoonPrimaryType" w:hAnsi="SassoonPrimaryType"/>
                          <w:color w:val="0070C0"/>
                          <w:sz w:val="18"/>
                          <w:szCs w:val="18"/>
                        </w:rPr>
                        <w:t>Introduce new vocabulary such as home, family, like, dislike, myself, belonging, and friends.                                        Sing songs about ourselves, our feelings and our bodies, e.g. head, shoulders, knees and toes.                            Read stories about people, jobs they do, hobbies, emotions and families.          Talk about people from other countries and how their lives are similar and different to ours.</w:t>
                      </w:r>
                      <w:r w:rsidR="00842D29">
                        <w:rPr>
                          <w:rFonts w:ascii="SassoonPrimaryType" w:hAnsi="SassoonPrimaryType"/>
                          <w:color w:val="0070C0"/>
                          <w:sz w:val="18"/>
                          <w:szCs w:val="18"/>
                        </w:rPr>
                        <w:t xml:space="preserve">                          </w:t>
                      </w:r>
                      <w:r>
                        <w:rPr>
                          <w:rFonts w:ascii="SassoonPrimaryType" w:hAnsi="SassoonPrimaryType"/>
                          <w:color w:val="0070C0"/>
                          <w:sz w:val="18"/>
                          <w:szCs w:val="18"/>
                        </w:rPr>
                        <w:t xml:space="preserve"> </w:t>
                      </w:r>
                      <w:proofErr w:type="gramStart"/>
                      <w:r w:rsidR="00842D29">
                        <w:rPr>
                          <w:rFonts w:ascii="SassoonPrimaryType" w:hAnsi="SassoonPrimaryType"/>
                          <w:color w:val="0070C0"/>
                          <w:sz w:val="18"/>
                          <w:szCs w:val="18"/>
                        </w:rPr>
                        <w:t>Take turns to share o</w:t>
                      </w:r>
                      <w:r w:rsidR="00CE3A1B">
                        <w:rPr>
                          <w:rFonts w:ascii="SassoonPrimaryType" w:hAnsi="SassoonPrimaryType"/>
                          <w:color w:val="0070C0"/>
                          <w:sz w:val="18"/>
                          <w:szCs w:val="18"/>
                        </w:rPr>
                        <w:t xml:space="preserve">ur feelings, thoughts and ideas </w:t>
                      </w:r>
                      <w:r w:rsidR="00842D29">
                        <w:rPr>
                          <w:rFonts w:ascii="SassoonPrimaryType" w:hAnsi="SassoonPrimaryType"/>
                          <w:color w:val="0070C0"/>
                          <w:sz w:val="18"/>
                          <w:szCs w:val="18"/>
                        </w:rPr>
                        <w:t>and learn to listen when others are speaking, e.g. with the talk teddy.</w:t>
                      </w:r>
                      <w:proofErr w:type="gramEnd"/>
                      <w:r w:rsidR="00842D29">
                        <w:rPr>
                          <w:rFonts w:ascii="SassoonPrimaryType" w:hAnsi="SassoonPrimaryType"/>
                          <w:color w:val="0070C0"/>
                          <w:sz w:val="18"/>
                          <w:szCs w:val="18"/>
                        </w:rPr>
                        <w:t xml:space="preserve">     </w:t>
                      </w:r>
                      <w:r w:rsidR="00CE3A1B">
                        <w:rPr>
                          <w:rFonts w:ascii="SassoonPrimaryType" w:hAnsi="SassoonPrimaryType"/>
                          <w:color w:val="0070C0"/>
                          <w:sz w:val="18"/>
                          <w:szCs w:val="18"/>
                        </w:rPr>
                        <w:t xml:space="preserve">                        </w:t>
                      </w:r>
                      <w:r w:rsidR="00842D29">
                        <w:rPr>
                          <w:rFonts w:ascii="SassoonPrimaryType" w:hAnsi="SassoonPrimaryType"/>
                          <w:color w:val="0070C0"/>
                          <w:sz w:val="18"/>
                          <w:szCs w:val="18"/>
                        </w:rPr>
                        <w:t xml:space="preserve"> Provide opportunities for children to question and seek explanations to further develop understanding and knowledge. </w:t>
                      </w:r>
                    </w:p>
                  </w:txbxContent>
                </v:textbox>
              </v:shape>
            </w:pict>
          </mc:Fallback>
        </mc:AlternateContent>
      </w:r>
      <w:r w:rsidR="00842D29">
        <w:rPr>
          <w:noProof/>
          <w:color w:val="0070C0"/>
          <w:lang w:eastAsia="en-GB"/>
        </w:rPr>
        <mc:AlternateContent>
          <mc:Choice Requires="wps">
            <w:drawing>
              <wp:anchor distT="0" distB="0" distL="114300" distR="114300" simplePos="0" relativeHeight="251677696" behindDoc="0" locked="0" layoutInCell="1" allowOverlap="1" wp14:anchorId="45C19C13" wp14:editId="2F8D5E72">
                <wp:simplePos x="0" y="0"/>
                <wp:positionH relativeFrom="column">
                  <wp:posOffset>6715125</wp:posOffset>
                </wp:positionH>
                <wp:positionV relativeFrom="paragraph">
                  <wp:posOffset>-390525</wp:posOffset>
                </wp:positionV>
                <wp:extent cx="2152650" cy="28765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52650" cy="287655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964185" w:rsidRDefault="00842D29" w:rsidP="00842D29">
                            <w:pPr>
                              <w:rPr>
                                <w:rFonts w:ascii="SassoonPrimaryType" w:hAnsi="SassoonPrimaryType"/>
                                <w:color w:val="0070C0"/>
                                <w:sz w:val="18"/>
                                <w:szCs w:val="18"/>
                              </w:rPr>
                            </w:pPr>
                            <w:r>
                              <w:rPr>
                                <w:rFonts w:ascii="SassoonPrimaryType" w:hAnsi="SassoonPrimaryType"/>
                                <w:color w:val="0070C0"/>
                                <w:sz w:val="18"/>
                                <w:szCs w:val="18"/>
                              </w:rPr>
                              <w:t xml:space="preserve">Experiment with different ways of moving such as hopping, jumping, crawling, rolling and climbing.                     Learn parts of the bodies and their uses through song and group work.                    Learn about different senses and explore them through touching, tasting, hearing and smelling activities.              </w:t>
                            </w:r>
                            <w:r w:rsidR="00B35C6B">
                              <w:rPr>
                                <w:rFonts w:ascii="SassoonPrimaryType" w:hAnsi="SassoonPrimaryType"/>
                                <w:color w:val="0070C0"/>
                                <w:sz w:val="18"/>
                                <w:szCs w:val="18"/>
                              </w:rPr>
                              <w:t xml:space="preserve">              Learn how exercise affects our bodies and how we can stay healthy.               Learn to wash our hands independently, with support if required.     </w:t>
                            </w:r>
                            <w:r w:rsidR="00B65DAF">
                              <w:rPr>
                                <w:rFonts w:ascii="SassoonPrimaryType" w:hAnsi="SassoonPrimaryType"/>
                                <w:color w:val="0070C0"/>
                                <w:sz w:val="18"/>
                                <w:szCs w:val="18"/>
                              </w:rPr>
                              <w:t xml:space="preserve">            </w:t>
                            </w:r>
                            <w:r w:rsidR="00B35C6B">
                              <w:rPr>
                                <w:rFonts w:ascii="SassoonPrimaryType" w:hAnsi="SassoonPrimaryType"/>
                                <w:color w:val="0070C0"/>
                                <w:sz w:val="18"/>
                                <w:szCs w:val="18"/>
                              </w:rPr>
                              <w:t xml:space="preserve"> Learn how</w:t>
                            </w:r>
                            <w:r w:rsidR="00964185">
                              <w:rPr>
                                <w:rFonts w:ascii="SassoonPrimaryType" w:hAnsi="SassoonPrimaryType"/>
                                <w:color w:val="0070C0"/>
                                <w:sz w:val="18"/>
                                <w:szCs w:val="18"/>
                              </w:rPr>
                              <w:t xml:space="preserve"> to put on and take off our coats, shoes and other clothing.            Talk about our teeth and how we keep them healthy with brushing and food.</w:t>
                            </w:r>
                          </w:p>
                          <w:p w:rsidR="00842D29" w:rsidRPr="00842D29" w:rsidRDefault="00842D29" w:rsidP="00842D29">
                            <w:pPr>
                              <w:rPr>
                                <w:rFonts w:ascii="SassoonPrimaryType" w:hAnsi="SassoonPrimaryType"/>
                                <w:color w:val="0070C0"/>
                                <w:sz w:val="18"/>
                                <w:szCs w:val="18"/>
                              </w:rPr>
                            </w:pPr>
                            <w:r>
                              <w:rPr>
                                <w:rFonts w:ascii="SassoonPrimaryType" w:hAnsi="SassoonPrimaryType"/>
                                <w:color w:val="0070C0"/>
                                <w:sz w:val="18"/>
                                <w:szCs w:val="18"/>
                              </w:rPr>
                              <w:t xml:space="preserve">      </w:t>
                            </w:r>
                            <w:r w:rsidR="00B35C6B">
                              <w:rPr>
                                <w:rFonts w:ascii="SassoonPrimaryType" w:hAnsi="SassoonPrimaryType"/>
                                <w:color w:val="0070C0"/>
                                <w:sz w:val="18"/>
                                <w:szCs w:val="18"/>
                              </w:rPr>
                              <w:t xml:space="preserve">             </w:t>
                            </w:r>
                            <w:r>
                              <w:rPr>
                                <w:rFonts w:ascii="SassoonPrimaryType" w:hAnsi="SassoonPrimaryType"/>
                                <w:color w:val="0070C0"/>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7" type="#_x0000_t202" style="position:absolute;margin-left:528.75pt;margin-top:-30.75pt;width:169.5pt;height:22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964185" w:rsidRDefault="00842D29" w:rsidP="00842D29">
                      <w:pPr>
                        <w:rPr>
                          <w:rFonts w:ascii="SassoonPrimaryType" w:hAnsi="SassoonPrimaryType"/>
                          <w:color w:val="0070C0"/>
                          <w:sz w:val="18"/>
                          <w:szCs w:val="18"/>
                        </w:rPr>
                      </w:pPr>
                      <w:r>
                        <w:rPr>
                          <w:rFonts w:ascii="SassoonPrimaryType" w:hAnsi="SassoonPrimaryType"/>
                          <w:color w:val="0070C0"/>
                          <w:sz w:val="18"/>
                          <w:szCs w:val="18"/>
                        </w:rPr>
                        <w:t xml:space="preserve">Experiment with different ways of moving such as hopping, jumping, crawling, rolling and climbing.                     Learn parts of the bodies and their uses through song and group work.                    Learn about different senses and explore them through touching, tasting, hearing and smelling activities.              </w:t>
                      </w:r>
                      <w:r w:rsidR="00B35C6B">
                        <w:rPr>
                          <w:rFonts w:ascii="SassoonPrimaryType" w:hAnsi="SassoonPrimaryType"/>
                          <w:color w:val="0070C0"/>
                          <w:sz w:val="18"/>
                          <w:szCs w:val="18"/>
                        </w:rPr>
                        <w:t xml:space="preserve">              Learn how exercise affects our bodies and how we can stay healthy.               Learn to wash our hands independently, with support if required.     </w:t>
                      </w:r>
                      <w:r w:rsidR="00B65DAF">
                        <w:rPr>
                          <w:rFonts w:ascii="SassoonPrimaryType" w:hAnsi="SassoonPrimaryType"/>
                          <w:color w:val="0070C0"/>
                          <w:sz w:val="18"/>
                          <w:szCs w:val="18"/>
                        </w:rPr>
                        <w:t xml:space="preserve">            </w:t>
                      </w:r>
                      <w:r w:rsidR="00B35C6B">
                        <w:rPr>
                          <w:rFonts w:ascii="SassoonPrimaryType" w:hAnsi="SassoonPrimaryType"/>
                          <w:color w:val="0070C0"/>
                          <w:sz w:val="18"/>
                          <w:szCs w:val="18"/>
                        </w:rPr>
                        <w:t xml:space="preserve"> Learn how</w:t>
                      </w:r>
                      <w:r w:rsidR="00964185">
                        <w:rPr>
                          <w:rFonts w:ascii="SassoonPrimaryType" w:hAnsi="SassoonPrimaryType"/>
                          <w:color w:val="0070C0"/>
                          <w:sz w:val="18"/>
                          <w:szCs w:val="18"/>
                        </w:rPr>
                        <w:t xml:space="preserve"> to put on and take off our coats, shoes and other clothing.            Talk about our teeth and how we keep them healthy with brushing and food.</w:t>
                      </w:r>
                    </w:p>
                    <w:p w:rsidR="00842D29" w:rsidRPr="00842D29" w:rsidRDefault="00842D29" w:rsidP="00842D29">
                      <w:pPr>
                        <w:rPr>
                          <w:rFonts w:ascii="SassoonPrimaryType" w:hAnsi="SassoonPrimaryType"/>
                          <w:color w:val="0070C0"/>
                          <w:sz w:val="18"/>
                          <w:szCs w:val="18"/>
                        </w:rPr>
                      </w:pPr>
                      <w:r>
                        <w:rPr>
                          <w:rFonts w:ascii="SassoonPrimaryType" w:hAnsi="SassoonPrimaryType"/>
                          <w:color w:val="0070C0"/>
                          <w:sz w:val="18"/>
                          <w:szCs w:val="18"/>
                        </w:rPr>
                        <w:t xml:space="preserve">      </w:t>
                      </w:r>
                      <w:r w:rsidR="00B35C6B">
                        <w:rPr>
                          <w:rFonts w:ascii="SassoonPrimaryType" w:hAnsi="SassoonPrimaryType"/>
                          <w:color w:val="0070C0"/>
                          <w:sz w:val="18"/>
                          <w:szCs w:val="18"/>
                        </w:rPr>
                        <w:t xml:space="preserve">             </w:t>
                      </w:r>
                      <w:r>
                        <w:rPr>
                          <w:rFonts w:ascii="SassoonPrimaryType" w:hAnsi="SassoonPrimaryType"/>
                          <w:color w:val="0070C0"/>
                          <w:sz w:val="18"/>
                          <w:szCs w:val="18"/>
                        </w:rPr>
                        <w:t xml:space="preserve">              </w:t>
                      </w:r>
                    </w:p>
                  </w:txbxContent>
                </v:textbox>
              </v:shape>
            </w:pict>
          </mc:Fallback>
        </mc:AlternateContent>
      </w:r>
      <w:r w:rsidR="00114B35">
        <w:rPr>
          <w:noProof/>
          <w:color w:val="0070C0"/>
          <w:lang w:eastAsia="en-GB"/>
        </w:rPr>
        <mc:AlternateContent>
          <mc:Choice Requires="wps">
            <w:drawing>
              <wp:anchor distT="0" distB="0" distL="114300" distR="114300" simplePos="0" relativeHeight="251670528" behindDoc="0" locked="0" layoutInCell="1" allowOverlap="1" wp14:anchorId="27B471D3" wp14:editId="507F8232">
                <wp:simplePos x="0" y="0"/>
                <wp:positionH relativeFrom="column">
                  <wp:posOffset>3181350</wp:posOffset>
                </wp:positionH>
                <wp:positionV relativeFrom="paragraph">
                  <wp:posOffset>-514350</wp:posOffset>
                </wp:positionV>
                <wp:extent cx="2590800" cy="31337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2590800" cy="3133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50.5pt;margin-top:-40.5pt;width:204pt;height:24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72576" behindDoc="0" locked="0" layoutInCell="1" allowOverlap="1" wp14:anchorId="46B295A3" wp14:editId="4C236BCD">
                <wp:simplePos x="0" y="0"/>
                <wp:positionH relativeFrom="column">
                  <wp:posOffset>6515100</wp:posOffset>
                </wp:positionH>
                <wp:positionV relativeFrom="paragraph">
                  <wp:posOffset>-523875</wp:posOffset>
                </wp:positionV>
                <wp:extent cx="2590800" cy="30861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2590800" cy="30861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 o:spid="_x0000_s1026" style="position:absolute;margin-left:513pt;margin-top:-41.25pt;width:204pt;height:24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73600" behindDoc="0" locked="0" layoutInCell="1" allowOverlap="1" wp14:anchorId="05EB6C4C" wp14:editId="33A64466">
                <wp:simplePos x="0" y="0"/>
                <wp:positionH relativeFrom="column">
                  <wp:posOffset>180975</wp:posOffset>
                </wp:positionH>
                <wp:positionV relativeFrom="paragraph">
                  <wp:posOffset>-400050</wp:posOffset>
                </wp:positionV>
                <wp:extent cx="2171700" cy="29527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71700" cy="2952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114B35" w:rsidRPr="00FB3E70" w:rsidRDefault="00D46DB1" w:rsidP="00D46DB1">
                            <w:pPr>
                              <w:spacing w:line="240" w:lineRule="auto"/>
                              <w:rPr>
                                <w:rFonts w:ascii="SassoonPrimaryType" w:hAnsi="SassoonPrimaryType"/>
                                <w:color w:val="0070C0"/>
                                <w:sz w:val="18"/>
                                <w:szCs w:val="18"/>
                              </w:rPr>
                            </w:pPr>
                            <w:r w:rsidRPr="00FB3E70">
                              <w:rPr>
                                <w:rFonts w:ascii="SassoonPrimaryType" w:hAnsi="SassoonPrimaryType"/>
                                <w:color w:val="0070C0"/>
                                <w:sz w:val="18"/>
                                <w:szCs w:val="18"/>
                              </w:rPr>
                              <w:t>Talk about children’s home life and families.</w:t>
                            </w:r>
                            <w:r w:rsidR="00FB3E70" w:rsidRPr="00FB3E70">
                              <w:rPr>
                                <w:rFonts w:ascii="SassoonPrimaryType" w:hAnsi="SassoonPrimaryType"/>
                                <w:color w:val="0070C0"/>
                                <w:sz w:val="18"/>
                                <w:szCs w:val="18"/>
                              </w:rPr>
                              <w:t xml:space="preserve">                                </w:t>
                            </w:r>
                            <w:r w:rsidR="00FB3E70">
                              <w:rPr>
                                <w:rFonts w:ascii="SassoonPrimaryType" w:hAnsi="SassoonPrimaryType"/>
                                <w:color w:val="0070C0"/>
                                <w:sz w:val="18"/>
                                <w:szCs w:val="18"/>
                              </w:rPr>
                              <w:t xml:space="preserve">    </w:t>
                            </w:r>
                            <w:r w:rsidR="00114B35">
                              <w:rPr>
                                <w:rFonts w:ascii="SassoonPrimaryType" w:hAnsi="SassoonPrimaryType"/>
                                <w:color w:val="0070C0"/>
                                <w:sz w:val="18"/>
                                <w:szCs w:val="18"/>
                              </w:rPr>
                              <w:t xml:space="preserve"> </w:t>
                            </w:r>
                            <w:r w:rsidR="00FB3E70">
                              <w:rPr>
                                <w:rFonts w:ascii="SassoonPrimaryType" w:hAnsi="SassoonPrimaryType"/>
                                <w:color w:val="0070C0"/>
                                <w:sz w:val="18"/>
                                <w:szCs w:val="18"/>
                              </w:rPr>
                              <w:t xml:space="preserve"> </w:t>
                            </w:r>
                            <w:r w:rsidR="00FB3E70" w:rsidRPr="00FB3E70">
                              <w:rPr>
                                <w:rFonts w:ascii="SassoonPrimaryType" w:hAnsi="SassoonPrimaryType"/>
                                <w:color w:val="0070C0"/>
                                <w:sz w:val="18"/>
                                <w:szCs w:val="18"/>
                              </w:rPr>
                              <w:t xml:space="preserve">Make new relationships with the children and adults in the setting. </w:t>
                            </w:r>
                            <w:r w:rsidR="00FB3E70">
                              <w:rPr>
                                <w:rFonts w:ascii="SassoonPrimaryType" w:hAnsi="SassoonPrimaryType"/>
                                <w:color w:val="0070C0"/>
                                <w:sz w:val="18"/>
                                <w:szCs w:val="18"/>
                              </w:rPr>
                              <w:t xml:space="preserve">           </w:t>
                            </w:r>
                            <w:r w:rsidR="00FB3E70" w:rsidRPr="00FB3E70">
                              <w:rPr>
                                <w:rFonts w:ascii="SassoonPrimaryType" w:hAnsi="SassoonPrimaryType"/>
                                <w:color w:val="0070C0"/>
                                <w:sz w:val="18"/>
                                <w:szCs w:val="18"/>
                              </w:rPr>
                              <w:t xml:space="preserve">Promote confidence and self-awareness through group work such as speaking out or recognising themselves as an individual.       </w:t>
                            </w:r>
                            <w:r w:rsidR="00FB3E70">
                              <w:rPr>
                                <w:rFonts w:ascii="SassoonPrimaryType" w:hAnsi="SassoonPrimaryType"/>
                                <w:color w:val="0070C0"/>
                                <w:sz w:val="18"/>
                                <w:szCs w:val="18"/>
                              </w:rPr>
                              <w:t xml:space="preserve">                            </w:t>
                            </w:r>
                            <w:r w:rsidR="00FB3E70" w:rsidRPr="00FB3E70">
                              <w:rPr>
                                <w:rFonts w:ascii="SassoonPrimaryType" w:hAnsi="SassoonPrimaryType"/>
                                <w:color w:val="0070C0"/>
                                <w:sz w:val="18"/>
                                <w:szCs w:val="18"/>
                              </w:rPr>
                              <w:t xml:space="preserve">Have mirrors to look at themselves, others and notice similarities and differences in their reflections.               </w:t>
                            </w:r>
                            <w:r w:rsidR="00FB3E70">
                              <w:rPr>
                                <w:rFonts w:ascii="SassoonPrimaryType" w:hAnsi="SassoonPrimaryType"/>
                                <w:color w:val="0070C0"/>
                                <w:sz w:val="18"/>
                                <w:szCs w:val="18"/>
                              </w:rPr>
                              <w:t xml:space="preserve">               </w:t>
                            </w:r>
                            <w:r w:rsidR="00FB3E70" w:rsidRPr="00FB3E70">
                              <w:rPr>
                                <w:rFonts w:ascii="SassoonPrimaryType" w:hAnsi="SassoonPrimaryType"/>
                                <w:color w:val="0070C0"/>
                                <w:sz w:val="18"/>
                                <w:szCs w:val="18"/>
                              </w:rPr>
                              <w:t>Use the talk teddy to introduce turn taking in a group of children.</w:t>
                            </w:r>
                            <w:r w:rsidR="00114B35">
                              <w:rPr>
                                <w:rFonts w:ascii="SassoonPrimaryType" w:hAnsi="SassoonPrimaryType"/>
                                <w:color w:val="0070C0"/>
                                <w:sz w:val="18"/>
                                <w:szCs w:val="18"/>
                              </w:rPr>
                              <w:t xml:space="preserve">             Talk about feelings and emotions and develop a display board to explain how we feel.                                              Talk about children’s likes and dislikes to promote individuality.</w:t>
                            </w:r>
                          </w:p>
                          <w:p w:rsidR="00D46DB1" w:rsidRDefault="00D46DB1" w:rsidP="00D46DB1">
                            <w:pPr>
                              <w:spacing w:line="240" w:lineRule="auto"/>
                              <w:rPr>
                                <w:rFonts w:ascii="SassoonPrimaryType" w:hAnsi="SassoonPrimaryType"/>
                                <w:color w:val="0070C0"/>
                              </w:rPr>
                            </w:pPr>
                          </w:p>
                          <w:p w:rsidR="00D46DB1" w:rsidRPr="00D46DB1" w:rsidRDefault="00D46DB1" w:rsidP="00D46DB1">
                            <w:pPr>
                              <w:spacing w:line="240" w:lineRule="auto"/>
                              <w:rPr>
                                <w:rFonts w:ascii="SassoonPrimaryType" w:hAnsi="SassoonPrimaryType"/>
                                <w:color w:val="0070C0"/>
                              </w:rPr>
                            </w:pP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8" type="#_x0000_t202" style="position:absolute;margin-left:14.25pt;margin-top:-31.5pt;width:171pt;height:2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" fillcolor="white [3201]" stroked="f" strokeweight=".5pt">
                <v:textbo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114B35" w:rsidRPr="00FB3E70" w:rsidRDefault="00D46DB1" w:rsidP="00D46DB1">
                      <w:pPr>
                        <w:spacing w:line="240" w:lineRule="auto"/>
                        <w:rPr>
                          <w:rFonts w:ascii="SassoonPrimaryType" w:hAnsi="SassoonPrimaryType"/>
                          <w:color w:val="0070C0"/>
                          <w:sz w:val="18"/>
                          <w:szCs w:val="18"/>
                        </w:rPr>
                      </w:pPr>
                      <w:r w:rsidRPr="00FB3E70">
                        <w:rPr>
                          <w:rFonts w:ascii="SassoonPrimaryType" w:hAnsi="SassoonPrimaryType"/>
                          <w:color w:val="0070C0"/>
                          <w:sz w:val="18"/>
                          <w:szCs w:val="18"/>
                        </w:rPr>
                        <w:t>Talk about children’s home life and families.</w:t>
                      </w:r>
                      <w:r w:rsidR="00FB3E70" w:rsidRPr="00FB3E70">
                        <w:rPr>
                          <w:rFonts w:ascii="SassoonPrimaryType" w:hAnsi="SassoonPrimaryType"/>
                          <w:color w:val="0070C0"/>
                          <w:sz w:val="18"/>
                          <w:szCs w:val="18"/>
                        </w:rPr>
                        <w:t xml:space="preserve">                                </w:t>
                      </w:r>
                      <w:r w:rsidR="00FB3E70">
                        <w:rPr>
                          <w:rFonts w:ascii="SassoonPrimaryType" w:hAnsi="SassoonPrimaryType"/>
                          <w:color w:val="0070C0"/>
                          <w:sz w:val="18"/>
                          <w:szCs w:val="18"/>
                        </w:rPr>
                        <w:t xml:space="preserve">    </w:t>
                      </w:r>
                      <w:r w:rsidR="00114B35">
                        <w:rPr>
                          <w:rFonts w:ascii="SassoonPrimaryType" w:hAnsi="SassoonPrimaryType"/>
                          <w:color w:val="0070C0"/>
                          <w:sz w:val="18"/>
                          <w:szCs w:val="18"/>
                        </w:rPr>
                        <w:t xml:space="preserve"> </w:t>
                      </w:r>
                      <w:r w:rsidR="00FB3E70">
                        <w:rPr>
                          <w:rFonts w:ascii="SassoonPrimaryType" w:hAnsi="SassoonPrimaryType"/>
                          <w:color w:val="0070C0"/>
                          <w:sz w:val="18"/>
                          <w:szCs w:val="18"/>
                        </w:rPr>
                        <w:t xml:space="preserve"> </w:t>
                      </w:r>
                      <w:r w:rsidR="00FB3E70" w:rsidRPr="00FB3E70">
                        <w:rPr>
                          <w:rFonts w:ascii="SassoonPrimaryType" w:hAnsi="SassoonPrimaryType"/>
                          <w:color w:val="0070C0"/>
                          <w:sz w:val="18"/>
                          <w:szCs w:val="18"/>
                        </w:rPr>
                        <w:t xml:space="preserve">Make new relationships with the children and adults in the setting. </w:t>
                      </w:r>
                      <w:r w:rsidR="00FB3E70">
                        <w:rPr>
                          <w:rFonts w:ascii="SassoonPrimaryType" w:hAnsi="SassoonPrimaryType"/>
                          <w:color w:val="0070C0"/>
                          <w:sz w:val="18"/>
                          <w:szCs w:val="18"/>
                        </w:rPr>
                        <w:t xml:space="preserve">           </w:t>
                      </w:r>
                      <w:r w:rsidR="00FB3E70" w:rsidRPr="00FB3E70">
                        <w:rPr>
                          <w:rFonts w:ascii="SassoonPrimaryType" w:hAnsi="SassoonPrimaryType"/>
                          <w:color w:val="0070C0"/>
                          <w:sz w:val="18"/>
                          <w:szCs w:val="18"/>
                        </w:rPr>
                        <w:t xml:space="preserve">Promote confidence and self-awareness through group work such as speaking out or recognising themselves as an individual.       </w:t>
                      </w:r>
                      <w:r w:rsidR="00FB3E70">
                        <w:rPr>
                          <w:rFonts w:ascii="SassoonPrimaryType" w:hAnsi="SassoonPrimaryType"/>
                          <w:color w:val="0070C0"/>
                          <w:sz w:val="18"/>
                          <w:szCs w:val="18"/>
                        </w:rPr>
                        <w:t xml:space="preserve">                            </w:t>
                      </w:r>
                      <w:r w:rsidR="00FB3E70" w:rsidRPr="00FB3E70">
                        <w:rPr>
                          <w:rFonts w:ascii="SassoonPrimaryType" w:hAnsi="SassoonPrimaryType"/>
                          <w:color w:val="0070C0"/>
                          <w:sz w:val="18"/>
                          <w:szCs w:val="18"/>
                        </w:rPr>
                        <w:t xml:space="preserve">Have mirrors to look at themselves, others and notice similarities and differences in their reflections.               </w:t>
                      </w:r>
                      <w:r w:rsidR="00FB3E70">
                        <w:rPr>
                          <w:rFonts w:ascii="SassoonPrimaryType" w:hAnsi="SassoonPrimaryType"/>
                          <w:color w:val="0070C0"/>
                          <w:sz w:val="18"/>
                          <w:szCs w:val="18"/>
                        </w:rPr>
                        <w:t xml:space="preserve">               </w:t>
                      </w:r>
                      <w:r w:rsidR="00FB3E70" w:rsidRPr="00FB3E70">
                        <w:rPr>
                          <w:rFonts w:ascii="SassoonPrimaryType" w:hAnsi="SassoonPrimaryType"/>
                          <w:color w:val="0070C0"/>
                          <w:sz w:val="18"/>
                          <w:szCs w:val="18"/>
                        </w:rPr>
                        <w:t>Use the talk teddy to introduce turn taking in a group of children.</w:t>
                      </w:r>
                      <w:r w:rsidR="00114B35">
                        <w:rPr>
                          <w:rFonts w:ascii="SassoonPrimaryType" w:hAnsi="SassoonPrimaryType"/>
                          <w:color w:val="0070C0"/>
                          <w:sz w:val="18"/>
                          <w:szCs w:val="18"/>
                        </w:rPr>
                        <w:t xml:space="preserve">             Talk about feelings and emotions and develop a display board to explain how we feel.                                              Talk about children’s likes and dislikes to promote individuality.</w:t>
                      </w:r>
                    </w:p>
                    <w:p w:rsidR="00D46DB1" w:rsidRDefault="00D46DB1" w:rsidP="00D46DB1">
                      <w:pPr>
                        <w:spacing w:line="240" w:lineRule="auto"/>
                        <w:rPr>
                          <w:rFonts w:ascii="SassoonPrimaryType" w:hAnsi="SassoonPrimaryType"/>
                          <w:color w:val="0070C0"/>
                        </w:rPr>
                      </w:pPr>
                    </w:p>
                    <w:p w:rsidR="00D46DB1" w:rsidRPr="00D46DB1" w:rsidRDefault="00D46DB1" w:rsidP="00D46DB1">
                      <w:pPr>
                        <w:spacing w:line="240" w:lineRule="auto"/>
                        <w:rPr>
                          <w:rFonts w:ascii="SassoonPrimaryType" w:hAnsi="SassoonPrimaryType"/>
                          <w:color w:val="0070C0"/>
                        </w:rPr>
                      </w:pP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v:textbox>
              </v:shape>
            </w:pict>
          </mc:Fallback>
        </mc:AlternateContent>
      </w:r>
      <w:r w:rsidR="00114B35">
        <w:rPr>
          <w:noProof/>
          <w:color w:val="0070C0"/>
          <w:lang w:eastAsia="en-GB"/>
        </w:rPr>
        <mc:AlternateContent>
          <mc:Choice Requires="wps">
            <w:drawing>
              <wp:anchor distT="0" distB="0" distL="114300" distR="114300" simplePos="0" relativeHeight="251660288" behindDoc="0" locked="0" layoutInCell="1" allowOverlap="1" wp14:anchorId="0C9ADE04" wp14:editId="2C43F494">
                <wp:simplePos x="0" y="0"/>
                <wp:positionH relativeFrom="column">
                  <wp:posOffset>-47625</wp:posOffset>
                </wp:positionH>
                <wp:positionV relativeFrom="paragraph">
                  <wp:posOffset>-514985</wp:posOffset>
                </wp:positionV>
                <wp:extent cx="2590800" cy="31337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90800" cy="31337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3.75pt;margin-top:-40.55pt;width:204pt;height:24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" filled="f" strokecolor="#243f60 [1604]" strokeweight="2pt"/>
            </w:pict>
          </mc:Fallback>
        </mc:AlternateContent>
      </w:r>
      <w:r w:rsidR="00105D3E" w:rsidRPr="00105D3E">
        <w:rPr>
          <w:color w:val="0070C0"/>
          <w:sz w:val="32"/>
          <w:szCs w:val="32"/>
        </w:rPr>
        <w:t xml:space="preserve">     </w:t>
      </w:r>
    </w:p>
    <w:p w:rsidR="00A958F8" w:rsidRPr="00105D3E" w:rsidRDefault="00A958F8">
      <w:pPr>
        <w:rPr>
          <w:color w:val="0070C0"/>
        </w:rPr>
      </w:pPr>
    </w:p>
    <w:p w:rsidR="00105D3E" w:rsidRPr="00105D3E" w:rsidRDefault="00B35C6B">
      <w:r>
        <w:rPr>
          <w:noProof/>
          <w:lang w:eastAsia="en-GB"/>
        </w:rPr>
        <mc:AlternateContent>
          <mc:Choice Requires="wps">
            <w:drawing>
              <wp:anchor distT="0" distB="0" distL="114300" distR="114300" simplePos="0" relativeHeight="251686912" behindDoc="0" locked="0" layoutInCell="1" allowOverlap="1" wp14:anchorId="5F80AC4A" wp14:editId="665E7A48">
                <wp:simplePos x="0" y="0"/>
                <wp:positionH relativeFrom="column">
                  <wp:posOffset>1515745</wp:posOffset>
                </wp:positionH>
                <wp:positionV relativeFrom="paragraph">
                  <wp:posOffset>198755</wp:posOffset>
                </wp:positionV>
                <wp:extent cx="2725420" cy="608330"/>
                <wp:effectExtent l="0" t="0" r="9525" b="0"/>
                <wp:wrapNone/>
                <wp:docPr id="19" name="Text Box 19"/>
                <wp:cNvGraphicFramePr/>
                <a:graphic xmlns:a="http://schemas.openxmlformats.org/drawingml/2006/main">
                  <a:graphicData uri="http://schemas.microsoft.com/office/word/2010/wordprocessingShape">
                    <wps:wsp>
                      <wps:cNvSpPr txBox="1"/>
                      <wps:spPr>
                        <a:xfrm rot="16200000" flipH="1">
                          <a:off x="0" y="0"/>
                          <a:ext cx="2725420" cy="608330"/>
                        </a:xfrm>
                        <a:prstGeom prst="rect">
                          <a:avLst/>
                        </a:prstGeom>
                        <a:noFill/>
                        <a:ln>
                          <a:noFill/>
                        </a:ln>
                        <a:effectLst/>
                      </wps:spPr>
                      <wps:txb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9" type="#_x0000_t202" style="position:absolute;margin-left:119.35pt;margin-top:15.65pt;width:214.6pt;height:47.9pt;rotation:9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" filled="f" stroked="f">
                <v:fill o:detectmouseclick="t"/>
                <v:textbo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5F13145" wp14:editId="30FBDCF0">
                <wp:simplePos x="0" y="0"/>
                <wp:positionH relativeFrom="column">
                  <wp:posOffset>4660265</wp:posOffset>
                </wp:positionH>
                <wp:positionV relativeFrom="paragraph">
                  <wp:posOffset>-635</wp:posOffset>
                </wp:positionV>
                <wp:extent cx="3013710" cy="721995"/>
                <wp:effectExtent l="2857" t="0" r="0" b="0"/>
                <wp:wrapNone/>
                <wp:docPr id="20" name="Text Box 20"/>
                <wp:cNvGraphicFramePr/>
                <a:graphic xmlns:a="http://schemas.openxmlformats.org/drawingml/2006/main">
                  <a:graphicData uri="http://schemas.microsoft.com/office/word/2010/wordprocessingShape">
                    <wps:wsp>
                      <wps:cNvSpPr txBox="1"/>
                      <wps:spPr>
                        <a:xfrm rot="16200000">
                          <a:off x="0" y="0"/>
                          <a:ext cx="3013710" cy="721995"/>
                        </a:xfrm>
                        <a:prstGeom prst="rect">
                          <a:avLst/>
                        </a:prstGeom>
                        <a:noFill/>
                        <a:ln>
                          <a:noFill/>
                        </a:ln>
                        <a:effectLst/>
                      </wps:spPr>
                      <wps:txb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margin-left:366.95pt;margin-top:-.05pt;width:237.3pt;height:56.8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" filled="f" stroked="f">
                <v:fill o:detectmouseclick="t"/>
                <v:textbo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v:textbox>
              </v:shape>
            </w:pict>
          </mc:Fallback>
        </mc:AlternateContent>
      </w:r>
      <w:r w:rsidR="00105D3E" w:rsidRPr="00105D3E">
        <w:t xml:space="preserve">          </w:t>
      </w:r>
    </w:p>
    <w:p w:rsidR="00AD4B87" w:rsidRDefault="00CE3A1B">
      <w:r>
        <w:rPr>
          <w:noProof/>
          <w:color w:val="0070C0"/>
          <w:sz w:val="32"/>
          <w:szCs w:val="32"/>
          <w:lang w:eastAsia="en-GB"/>
        </w:rPr>
        <mc:AlternateContent>
          <mc:Choice Requires="wps">
            <w:drawing>
              <wp:anchor distT="0" distB="0" distL="114300" distR="114300" simplePos="0" relativeHeight="251682816" behindDoc="0" locked="0" layoutInCell="1" allowOverlap="1" wp14:anchorId="02055AC2" wp14:editId="22776DEA">
                <wp:simplePos x="0" y="0"/>
                <wp:positionH relativeFrom="column">
                  <wp:posOffset>133350</wp:posOffset>
                </wp:positionH>
                <wp:positionV relativeFrom="paragraph">
                  <wp:posOffset>3674745</wp:posOffset>
                </wp:positionV>
                <wp:extent cx="4105275" cy="1514475"/>
                <wp:effectExtent l="0" t="0" r="9525" b="9525"/>
                <wp:wrapNone/>
                <wp:docPr id="16" name="Text Box 16"/>
                <wp:cNvGraphicFramePr/>
                <a:graphic xmlns:a="http://schemas.openxmlformats.org/drawingml/2006/main">
                  <a:graphicData uri="http://schemas.microsoft.com/office/word/2010/wordprocessingShape">
                    <wps:wsp>
                      <wps:cNvSpPr txBox="1"/>
                      <wps:spPr>
                        <a:xfrm>
                          <a:off x="0" y="0"/>
                          <a:ext cx="4105275" cy="1514475"/>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0F03EC" w:rsidP="006E5FB9">
                            <w:pPr>
                              <w:rPr>
                                <w:rFonts w:ascii="SassoonPrimaryType" w:hAnsi="SassoonPrimaryType"/>
                                <w:color w:val="0070C0"/>
                                <w:sz w:val="18"/>
                                <w:szCs w:val="18"/>
                              </w:rPr>
                            </w:pPr>
                            <w:r>
                              <w:rPr>
                                <w:rFonts w:ascii="SassoonPrimaryType" w:hAnsi="SassoonPrimaryType"/>
                                <w:color w:val="0070C0"/>
                                <w:sz w:val="18"/>
                                <w:szCs w:val="18"/>
                              </w:rPr>
                              <w:t>Help children to understand and promote positive attitudes with the use of persona dolls, puppets and stories.                                                                   Provide role play areas that reflect diversity through costumes, dolls, cutlery and crockery.                                                                                             Find ways of celebrating significant times for children such as birthdays, celebrations and key events.                                                                                 Provide play maps and small world equipment for children to create their own environments.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1" type="#_x0000_t202" style="position:absolute;margin-left:10.5pt;margin-top:289.35pt;width:323.25pt;height:119.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0F03EC" w:rsidP="006E5FB9">
                      <w:pPr>
                        <w:rPr>
                          <w:rFonts w:ascii="SassoonPrimaryType" w:hAnsi="SassoonPrimaryType"/>
                          <w:color w:val="0070C0"/>
                          <w:sz w:val="18"/>
                          <w:szCs w:val="18"/>
                        </w:rPr>
                      </w:pPr>
                      <w:r>
                        <w:rPr>
                          <w:rFonts w:ascii="SassoonPrimaryType" w:hAnsi="SassoonPrimaryType"/>
                          <w:color w:val="0070C0"/>
                          <w:sz w:val="18"/>
                          <w:szCs w:val="18"/>
                        </w:rPr>
                        <w:t>Help children to understand and promote positive attitudes with the use of persona dolls, puppets and stories.                                                                   Provide role play areas that reflect diversity through costumes, dolls, cutlery and crockery.                                                                                             Find ways of celebrating significant times for children such as birthdays, celebrations and key events.                                                                                 Provide play maps and small world equipment for children to create their own environments.</w:t>
                      </w:r>
                    </w:p>
                  </w:txbxContent>
                </v:textbox>
              </v:shape>
            </w:pict>
          </mc:Fallback>
        </mc:AlternateContent>
      </w:r>
      <w:r>
        <w:rPr>
          <w:noProof/>
          <w:lang w:eastAsia="en-GB"/>
        </w:rPr>
        <mc:AlternateContent>
          <mc:Choice Requires="wps">
            <w:drawing>
              <wp:anchor distT="0" distB="0" distL="114300" distR="114300" simplePos="0" relativeHeight="251659264" behindDoc="1" locked="0" layoutInCell="1" allowOverlap="1" wp14:anchorId="7578EDE9" wp14:editId="3B4C0978">
                <wp:simplePos x="0" y="0"/>
                <wp:positionH relativeFrom="column">
                  <wp:posOffset>3057525</wp:posOffset>
                </wp:positionH>
                <wp:positionV relativeFrom="paragraph">
                  <wp:posOffset>1665605</wp:posOffset>
                </wp:positionV>
                <wp:extent cx="2905125" cy="134302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905125" cy="13430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A958F8" w:rsidRPr="00CE3A1B" w:rsidRDefault="00105D3E" w:rsidP="00CE3A1B">
                            <w:pPr>
                              <w:spacing w:line="240" w:lineRule="auto"/>
                              <w:rPr>
                                <w:rFonts w:ascii="SassoonPrimaryType" w:hAnsi="SassoonPrimaryType"/>
                                <w:b/>
                                <w:color w:val="0070C0"/>
                                <w:sz w:val="28"/>
                                <w:szCs w:val="28"/>
                              </w:rPr>
                            </w:pPr>
                            <w:r w:rsidRPr="00CE3A1B">
                              <w:rPr>
                                <w:rFonts w:ascii="SassoonPrimaryType" w:hAnsi="SassoonPrimaryType"/>
                                <w:b/>
                                <w:color w:val="0070C0"/>
                                <w:sz w:val="28"/>
                                <w:szCs w:val="28"/>
                              </w:rPr>
                              <w:t>All about me</w:t>
                            </w:r>
                          </w:p>
                          <w:p w:rsidR="00CE3A1B" w:rsidRPr="00CE3A1B" w:rsidRDefault="00CE3A1B" w:rsidP="00CE3A1B">
                            <w:pPr>
                              <w:spacing w:line="240" w:lineRule="auto"/>
                              <w:rPr>
                                <w:rFonts w:ascii="SassoonPrimaryType" w:hAnsi="SassoonPrimaryType"/>
                                <w:b/>
                                <w:color w:val="0070C0"/>
                                <w:sz w:val="24"/>
                                <w:szCs w:val="24"/>
                              </w:rPr>
                            </w:pPr>
                            <w:r w:rsidRPr="00CE3A1B">
                              <w:rPr>
                                <w:rFonts w:ascii="SassoonPrimaryType" w:hAnsi="SassoonPrimaryType"/>
                                <w:b/>
                                <w:color w:val="0070C0"/>
                                <w:sz w:val="24"/>
                                <w:szCs w:val="24"/>
                              </w:rPr>
                              <w:t xml:space="preserve">Pre-school </w:t>
                            </w:r>
                          </w:p>
                          <w:p w:rsidR="00CE3A1B" w:rsidRPr="00CE3A1B" w:rsidRDefault="00CE3A1B" w:rsidP="00CE3A1B">
                            <w:pPr>
                              <w:spacing w:line="240" w:lineRule="auto"/>
                              <w:rPr>
                                <w:rFonts w:ascii="SassoonPrimaryType" w:hAnsi="SassoonPrimaryType"/>
                                <w:b/>
                                <w:color w:val="0070C0"/>
                                <w:sz w:val="24"/>
                                <w:szCs w:val="24"/>
                              </w:rPr>
                            </w:pPr>
                            <w:r w:rsidRPr="00CE3A1B">
                              <w:rPr>
                                <w:rFonts w:ascii="SassoonPrimaryType" w:hAnsi="SassoonPrimaryType"/>
                                <w:b/>
                                <w:color w:val="0070C0"/>
                                <w:sz w:val="24"/>
                                <w:szCs w:val="24"/>
                              </w:rPr>
                              <w:t>Medium Term Planning</w:t>
                            </w:r>
                          </w:p>
                          <w:p w:rsidR="00105D3E" w:rsidRPr="00CE3A1B" w:rsidRDefault="00105D3E" w:rsidP="00105D3E">
                            <w:pPr>
                              <w:rPr>
                                <w:rFonts w:ascii="SassoonPrimaryType" w:hAnsi="SassoonPrimaryType"/>
                                <w:b/>
                                <w:color w:val="0070C0"/>
                                <w:sz w:val="24"/>
                                <w:szCs w:val="24"/>
                              </w:rPr>
                            </w:pPr>
                            <w:r w:rsidRPr="00CE3A1B">
                              <w:rPr>
                                <w:rFonts w:ascii="SassoonPrimaryType" w:hAnsi="SassoonPrimaryType"/>
                                <w:b/>
                                <w:color w:val="0070C0"/>
                                <w:sz w:val="24"/>
                                <w:szCs w:val="24"/>
                              </w:rPr>
                              <w:t>Autumn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32" style="position:absolute;margin-left:240.75pt;margin-top:131.15pt;width:228.75pt;height:105.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" fillcolor="white [3212]" strokecolor="#243f60 [1604]" strokeweight="2pt">
                <v:textbox>
                  <w:txbxContent>
                    <w:p w:rsidR="00A958F8" w:rsidRPr="00CE3A1B" w:rsidRDefault="00105D3E" w:rsidP="00CE3A1B">
                      <w:pPr>
                        <w:spacing w:line="240" w:lineRule="auto"/>
                        <w:rPr>
                          <w:rFonts w:ascii="SassoonPrimaryType" w:hAnsi="SassoonPrimaryType"/>
                          <w:b/>
                          <w:color w:val="0070C0"/>
                          <w:sz w:val="28"/>
                          <w:szCs w:val="28"/>
                        </w:rPr>
                      </w:pPr>
                      <w:r w:rsidRPr="00CE3A1B">
                        <w:rPr>
                          <w:rFonts w:ascii="SassoonPrimaryType" w:hAnsi="SassoonPrimaryType"/>
                          <w:b/>
                          <w:color w:val="0070C0"/>
                          <w:sz w:val="28"/>
                          <w:szCs w:val="28"/>
                        </w:rPr>
                        <w:t>All about me</w:t>
                      </w:r>
                    </w:p>
                    <w:p w:rsidR="00CE3A1B" w:rsidRPr="00CE3A1B" w:rsidRDefault="00CE3A1B" w:rsidP="00CE3A1B">
                      <w:pPr>
                        <w:spacing w:line="240" w:lineRule="auto"/>
                        <w:rPr>
                          <w:rFonts w:ascii="SassoonPrimaryType" w:hAnsi="SassoonPrimaryType"/>
                          <w:b/>
                          <w:color w:val="0070C0"/>
                          <w:sz w:val="24"/>
                          <w:szCs w:val="24"/>
                        </w:rPr>
                      </w:pPr>
                      <w:r w:rsidRPr="00CE3A1B">
                        <w:rPr>
                          <w:rFonts w:ascii="SassoonPrimaryType" w:hAnsi="SassoonPrimaryType"/>
                          <w:b/>
                          <w:color w:val="0070C0"/>
                          <w:sz w:val="24"/>
                          <w:szCs w:val="24"/>
                        </w:rPr>
                        <w:t xml:space="preserve">Pre-school </w:t>
                      </w:r>
                    </w:p>
                    <w:p w:rsidR="00CE3A1B" w:rsidRPr="00CE3A1B" w:rsidRDefault="00CE3A1B" w:rsidP="00CE3A1B">
                      <w:pPr>
                        <w:spacing w:line="240" w:lineRule="auto"/>
                        <w:rPr>
                          <w:rFonts w:ascii="SassoonPrimaryType" w:hAnsi="SassoonPrimaryType"/>
                          <w:b/>
                          <w:color w:val="0070C0"/>
                          <w:sz w:val="24"/>
                          <w:szCs w:val="24"/>
                        </w:rPr>
                      </w:pPr>
                      <w:r w:rsidRPr="00CE3A1B">
                        <w:rPr>
                          <w:rFonts w:ascii="SassoonPrimaryType" w:hAnsi="SassoonPrimaryType"/>
                          <w:b/>
                          <w:color w:val="0070C0"/>
                          <w:sz w:val="24"/>
                          <w:szCs w:val="24"/>
                        </w:rPr>
                        <w:t>Medium Term Planning</w:t>
                      </w:r>
                    </w:p>
                    <w:p w:rsidR="00105D3E" w:rsidRPr="00CE3A1B" w:rsidRDefault="00105D3E" w:rsidP="00105D3E">
                      <w:pPr>
                        <w:rPr>
                          <w:rFonts w:ascii="SassoonPrimaryType" w:hAnsi="SassoonPrimaryType"/>
                          <w:b/>
                          <w:color w:val="0070C0"/>
                          <w:sz w:val="24"/>
                          <w:szCs w:val="24"/>
                        </w:rPr>
                      </w:pPr>
                      <w:r w:rsidRPr="00CE3A1B">
                        <w:rPr>
                          <w:rFonts w:ascii="SassoonPrimaryType" w:hAnsi="SassoonPrimaryType"/>
                          <w:b/>
                          <w:color w:val="0070C0"/>
                          <w:sz w:val="24"/>
                          <w:szCs w:val="24"/>
                        </w:rPr>
                        <w:t>Autumn 1</w:t>
                      </w:r>
                    </w:p>
                  </w:txbxContent>
                </v:textbox>
              </v:roundrect>
            </w:pict>
          </mc:Fallback>
        </mc:AlternateContent>
      </w:r>
      <w:r w:rsidRPr="00105D3E">
        <w:rPr>
          <w:noProof/>
          <w:color w:val="0070C0"/>
          <w:sz w:val="32"/>
          <w:szCs w:val="32"/>
          <w:lang w:eastAsia="en-GB"/>
        </w:rPr>
        <w:drawing>
          <wp:anchor distT="0" distB="0" distL="114300" distR="114300" simplePos="0" relativeHeight="251658240" behindDoc="0" locked="0" layoutInCell="1" allowOverlap="1" wp14:anchorId="6F1403CD" wp14:editId="6DE2CD0D">
            <wp:simplePos x="0" y="0"/>
            <wp:positionH relativeFrom="column">
              <wp:posOffset>4831080</wp:posOffset>
            </wp:positionH>
            <wp:positionV relativeFrom="paragraph">
              <wp:posOffset>1865630</wp:posOffset>
            </wp:positionV>
            <wp:extent cx="978535" cy="8953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8535" cy="895350"/>
                    </a:xfrm>
                    <a:prstGeom prst="rect">
                      <a:avLst/>
                    </a:prstGeom>
                    <a:noFill/>
                  </pic:spPr>
                </pic:pic>
              </a:graphicData>
            </a:graphic>
            <wp14:sizeRelH relativeFrom="page">
              <wp14:pctWidth>0</wp14:pctWidth>
            </wp14:sizeRelH>
            <wp14:sizeRelV relativeFrom="page">
              <wp14:pctHeight>0</wp14:pctHeight>
            </wp14:sizeRelV>
          </wp:anchor>
        </w:drawing>
      </w:r>
      <w:r>
        <w:rPr>
          <w:noProof/>
          <w:color w:val="0070C0"/>
          <w:sz w:val="32"/>
          <w:szCs w:val="32"/>
          <w:lang w:eastAsia="en-GB"/>
        </w:rPr>
        <mc:AlternateContent>
          <mc:Choice Requires="wps">
            <w:drawing>
              <wp:anchor distT="0" distB="0" distL="114300" distR="114300" simplePos="0" relativeHeight="251678720" behindDoc="0" locked="0" layoutInCell="1" allowOverlap="1" wp14:anchorId="30E1560C" wp14:editId="4FAEDA9B">
                <wp:simplePos x="0" y="0"/>
                <wp:positionH relativeFrom="column">
                  <wp:posOffset>133350</wp:posOffset>
                </wp:positionH>
                <wp:positionV relativeFrom="paragraph">
                  <wp:posOffset>1713230</wp:posOffset>
                </wp:positionV>
                <wp:extent cx="2514600" cy="176212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2514600" cy="176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5C5C6D" w:rsidRDefault="005C5C6D" w:rsidP="005C5C6D">
                            <w:pPr>
                              <w:rPr>
                                <w:rFonts w:ascii="SassoonPrimaryType" w:hAnsi="SassoonPrimaryType"/>
                                <w:color w:val="0070C0"/>
                                <w:sz w:val="18"/>
                                <w:szCs w:val="18"/>
                              </w:rPr>
                            </w:pPr>
                            <w:proofErr w:type="gramStart"/>
                            <w:r>
                              <w:rPr>
                                <w:rFonts w:ascii="SassoonPrimaryType" w:hAnsi="SassoonPrimaryType"/>
                                <w:color w:val="0070C0"/>
                                <w:sz w:val="18"/>
                                <w:szCs w:val="18"/>
                              </w:rPr>
                              <w:t>Stories about ourselves, our families and other people.</w:t>
                            </w:r>
                            <w:proofErr w:type="gramEnd"/>
                            <w:r>
                              <w:rPr>
                                <w:rFonts w:ascii="SassoonPrimaryType" w:hAnsi="SassoonPrimaryType"/>
                                <w:color w:val="0070C0"/>
                                <w:sz w:val="18"/>
                                <w:szCs w:val="18"/>
                              </w:rPr>
                              <w:t xml:space="preserve">                                                   </w:t>
                            </w:r>
                            <w:proofErr w:type="gramStart"/>
                            <w:r>
                              <w:rPr>
                                <w:rFonts w:ascii="SassoonPrimaryType" w:hAnsi="SassoonPrimaryType"/>
                                <w:color w:val="0070C0"/>
                                <w:sz w:val="18"/>
                                <w:szCs w:val="18"/>
                              </w:rPr>
                              <w:t>Recognising and beginning to write our names.</w:t>
                            </w:r>
                            <w:proofErr w:type="gramEnd"/>
                            <w:r>
                              <w:rPr>
                                <w:rFonts w:ascii="SassoonPrimaryType" w:hAnsi="SassoonPrimaryType"/>
                                <w:color w:val="0070C0"/>
                                <w:sz w:val="18"/>
                                <w:szCs w:val="18"/>
                              </w:rPr>
                              <w:t xml:space="preserve">    Recognising and collecting logos that are important to us and we see in our home lives.       </w:t>
                            </w:r>
                            <w:r w:rsidR="000F03EC">
                              <w:rPr>
                                <w:rFonts w:ascii="SassoonPrimaryType" w:hAnsi="SassoonPrimaryType"/>
                                <w:color w:val="0070C0"/>
                                <w:sz w:val="18"/>
                                <w:szCs w:val="18"/>
                              </w:rPr>
                              <w:t xml:space="preserve">        </w:t>
                            </w:r>
                            <w:proofErr w:type="gramStart"/>
                            <w:r>
                              <w:rPr>
                                <w:rFonts w:ascii="SassoonPrimaryType" w:hAnsi="SassoonPrimaryType"/>
                                <w:color w:val="0070C0"/>
                                <w:sz w:val="18"/>
                                <w:szCs w:val="18"/>
                              </w:rPr>
                              <w:t>Using marks to communicate our thoughts and feelings.</w:t>
                            </w:r>
                            <w:proofErr w:type="gramEnd"/>
                            <w:r w:rsidR="006E5FB9">
                              <w:rPr>
                                <w:rFonts w:ascii="SassoonPrimaryType" w:hAnsi="SassoonPrimaryType"/>
                                <w:color w:val="0070C0"/>
                                <w:sz w:val="18"/>
                                <w:szCs w:val="18"/>
                              </w:rPr>
                              <w:t xml:space="preserve">                                                  </w:t>
                            </w:r>
                            <w:r w:rsidR="000F03EC">
                              <w:rPr>
                                <w:rFonts w:ascii="SassoonPrimaryType" w:hAnsi="SassoonPrimaryType"/>
                                <w:color w:val="0070C0"/>
                                <w:sz w:val="18"/>
                                <w:szCs w:val="18"/>
                              </w:rPr>
                              <w:t xml:space="preserve">   </w:t>
                            </w:r>
                            <w:proofErr w:type="gramStart"/>
                            <w:r w:rsidR="006E5FB9">
                              <w:rPr>
                                <w:rFonts w:ascii="SassoonPrimaryType" w:hAnsi="SassoonPrimaryType"/>
                                <w:color w:val="0070C0"/>
                                <w:sz w:val="18"/>
                                <w:szCs w:val="18"/>
                              </w:rPr>
                              <w:t>To use phonetical sounds to hear the initial sound in familiar words.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margin-left:10.5pt;margin-top:134.9pt;width:198pt;height:13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" fillcolor="white [3201]" stroked="f" strokeweight=".5pt">
                <v:textbo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5C5C6D" w:rsidRDefault="005C5C6D" w:rsidP="005C5C6D">
                      <w:pPr>
                        <w:rPr>
                          <w:rFonts w:ascii="SassoonPrimaryType" w:hAnsi="SassoonPrimaryType"/>
                          <w:color w:val="0070C0"/>
                          <w:sz w:val="18"/>
                          <w:szCs w:val="18"/>
                        </w:rPr>
                      </w:pPr>
                      <w:proofErr w:type="gramStart"/>
                      <w:r>
                        <w:rPr>
                          <w:rFonts w:ascii="SassoonPrimaryType" w:hAnsi="SassoonPrimaryType"/>
                          <w:color w:val="0070C0"/>
                          <w:sz w:val="18"/>
                          <w:szCs w:val="18"/>
                        </w:rPr>
                        <w:t>Stories about ourselves, our families and other people.</w:t>
                      </w:r>
                      <w:proofErr w:type="gramEnd"/>
                      <w:r>
                        <w:rPr>
                          <w:rFonts w:ascii="SassoonPrimaryType" w:hAnsi="SassoonPrimaryType"/>
                          <w:color w:val="0070C0"/>
                          <w:sz w:val="18"/>
                          <w:szCs w:val="18"/>
                        </w:rPr>
                        <w:t xml:space="preserve">                                                   </w:t>
                      </w:r>
                      <w:proofErr w:type="gramStart"/>
                      <w:r>
                        <w:rPr>
                          <w:rFonts w:ascii="SassoonPrimaryType" w:hAnsi="SassoonPrimaryType"/>
                          <w:color w:val="0070C0"/>
                          <w:sz w:val="18"/>
                          <w:szCs w:val="18"/>
                        </w:rPr>
                        <w:t>Recognising and beginning to write our names.</w:t>
                      </w:r>
                      <w:proofErr w:type="gramEnd"/>
                      <w:r>
                        <w:rPr>
                          <w:rFonts w:ascii="SassoonPrimaryType" w:hAnsi="SassoonPrimaryType"/>
                          <w:color w:val="0070C0"/>
                          <w:sz w:val="18"/>
                          <w:szCs w:val="18"/>
                        </w:rPr>
                        <w:t xml:space="preserve">    Recognising and collecting logos that are important to us and we see in our home lives.       </w:t>
                      </w:r>
                      <w:r w:rsidR="000F03EC">
                        <w:rPr>
                          <w:rFonts w:ascii="SassoonPrimaryType" w:hAnsi="SassoonPrimaryType"/>
                          <w:color w:val="0070C0"/>
                          <w:sz w:val="18"/>
                          <w:szCs w:val="18"/>
                        </w:rPr>
                        <w:t xml:space="preserve">        </w:t>
                      </w:r>
                      <w:proofErr w:type="gramStart"/>
                      <w:r>
                        <w:rPr>
                          <w:rFonts w:ascii="SassoonPrimaryType" w:hAnsi="SassoonPrimaryType"/>
                          <w:color w:val="0070C0"/>
                          <w:sz w:val="18"/>
                          <w:szCs w:val="18"/>
                        </w:rPr>
                        <w:t>Using marks to communicate our thoughts and feelings.</w:t>
                      </w:r>
                      <w:proofErr w:type="gramEnd"/>
                      <w:r w:rsidR="006E5FB9">
                        <w:rPr>
                          <w:rFonts w:ascii="SassoonPrimaryType" w:hAnsi="SassoonPrimaryType"/>
                          <w:color w:val="0070C0"/>
                          <w:sz w:val="18"/>
                          <w:szCs w:val="18"/>
                        </w:rPr>
                        <w:t xml:space="preserve">                                                  </w:t>
                      </w:r>
                      <w:r w:rsidR="000F03EC">
                        <w:rPr>
                          <w:rFonts w:ascii="SassoonPrimaryType" w:hAnsi="SassoonPrimaryType"/>
                          <w:color w:val="0070C0"/>
                          <w:sz w:val="18"/>
                          <w:szCs w:val="18"/>
                        </w:rPr>
                        <w:t xml:space="preserve">   </w:t>
                      </w:r>
                      <w:proofErr w:type="gramStart"/>
                      <w:r w:rsidR="006E5FB9">
                        <w:rPr>
                          <w:rFonts w:ascii="SassoonPrimaryType" w:hAnsi="SassoonPrimaryType"/>
                          <w:color w:val="0070C0"/>
                          <w:sz w:val="18"/>
                          <w:szCs w:val="18"/>
                        </w:rPr>
                        <w:t>To use phonetical sounds to hear the initial sound in familiar words.</w:t>
                      </w:r>
                      <w:proofErr w:type="gramEnd"/>
                    </w:p>
                  </w:txbxContent>
                </v:textbox>
              </v:shape>
            </w:pict>
          </mc:Fallback>
        </mc:AlternateContent>
      </w:r>
      <w:r w:rsidR="000137EE">
        <w:rPr>
          <w:noProof/>
          <w:color w:val="0070C0"/>
          <w:sz w:val="32"/>
          <w:szCs w:val="32"/>
          <w:lang w:eastAsia="en-GB"/>
        </w:rPr>
        <mc:AlternateContent>
          <mc:Choice Requires="wps">
            <w:drawing>
              <wp:anchor distT="0" distB="0" distL="114300" distR="114300" simplePos="0" relativeHeight="251684864" behindDoc="0" locked="0" layoutInCell="1" allowOverlap="1" wp14:anchorId="50D46C84" wp14:editId="0053EA3C">
                <wp:simplePos x="0" y="0"/>
                <wp:positionH relativeFrom="column">
                  <wp:posOffset>4772025</wp:posOffset>
                </wp:positionH>
                <wp:positionV relativeFrom="paragraph">
                  <wp:posOffset>3694430</wp:posOffset>
                </wp:positionV>
                <wp:extent cx="4048125" cy="16002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4048125" cy="160020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0F03EC" w:rsidRDefault="000137EE" w:rsidP="000F03EC">
                            <w:pPr>
                              <w:rPr>
                                <w:rFonts w:ascii="SassoonPrimaryType" w:hAnsi="SassoonPrimaryType"/>
                                <w:color w:val="0070C0"/>
                                <w:sz w:val="18"/>
                                <w:szCs w:val="18"/>
                              </w:rPr>
                            </w:pPr>
                            <w:r>
                              <w:rPr>
                                <w:rFonts w:ascii="SassoonPrimaryType" w:hAnsi="SassoonPrimaryType"/>
                                <w:color w:val="0070C0"/>
                                <w:sz w:val="18"/>
                                <w:szCs w:val="18"/>
                              </w:rPr>
                              <w:t>Use colours, marks and collage resources to create a self-portrait using mirrors.       Encourage stories based on children’s experiences and the people and places they know well to develop imagination.                                                             Retell stories of children’s past experiences, assisted by props and role play resources.                                                                              Demonstrate and teach skills and techniques associated with the things children are doing, e.g. show them how to stop the paint from dripping or how to balance bricks.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2" type="#_x0000_t202" style="position:absolute;margin-left:375.75pt;margin-top:290.9pt;width:318.75pt;height:1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0F03EC" w:rsidRDefault="000137EE" w:rsidP="000F03EC">
                      <w:pPr>
                        <w:rPr>
                          <w:rFonts w:ascii="SassoonPrimaryType" w:hAnsi="SassoonPrimaryType"/>
                          <w:color w:val="0070C0"/>
                          <w:sz w:val="18"/>
                          <w:szCs w:val="18"/>
                        </w:rPr>
                      </w:pPr>
                      <w:r>
                        <w:rPr>
                          <w:rFonts w:ascii="SassoonPrimaryType" w:hAnsi="SassoonPrimaryType"/>
                          <w:color w:val="0070C0"/>
                          <w:sz w:val="18"/>
                          <w:szCs w:val="18"/>
                        </w:rPr>
                        <w:t>Use colours, marks and collage resources to create a self-portrait using mirrors.       Encourage stories based on children’s experiences and the people and places they know well to develop imagination.                                                             Retell stories of children’s past experiences, assisted by props and role play resources.                                                                              Demonstrate and teach skills and techniques associated with the things children are doing, e.g. show them how to stop the paint from dripping or how to balance bricks.</w:t>
                      </w:r>
                    </w:p>
                  </w:txbxContent>
                </v:textbox>
              </v:shape>
            </w:pict>
          </mc:Fallback>
        </mc:AlternateContent>
      </w:r>
      <w:r w:rsidR="000F03EC">
        <w:rPr>
          <w:noProof/>
          <w:color w:val="0070C0"/>
          <w:lang w:eastAsia="en-GB"/>
        </w:rPr>
        <mc:AlternateContent>
          <mc:Choice Requires="wps">
            <w:drawing>
              <wp:anchor distT="0" distB="0" distL="114300" distR="114300" simplePos="0" relativeHeight="251668480" behindDoc="0" locked="0" layoutInCell="1" allowOverlap="1" wp14:anchorId="2E4DB0F4" wp14:editId="758A3A1C">
                <wp:simplePos x="0" y="0"/>
                <wp:positionH relativeFrom="column">
                  <wp:posOffset>4552950</wp:posOffset>
                </wp:positionH>
                <wp:positionV relativeFrom="paragraph">
                  <wp:posOffset>3665855</wp:posOffset>
                </wp:positionV>
                <wp:extent cx="4448175" cy="1676400"/>
                <wp:effectExtent l="0" t="0" r="28575" b="19050"/>
                <wp:wrapNone/>
                <wp:docPr id="8" name="Rounded Rectangle 8"/>
                <wp:cNvGraphicFramePr/>
                <a:graphic xmlns:a="http://schemas.openxmlformats.org/drawingml/2006/main">
                  <a:graphicData uri="http://schemas.microsoft.com/office/word/2010/wordprocessingShape">
                    <wps:wsp>
                      <wps:cNvSpPr/>
                      <wps:spPr>
                        <a:xfrm>
                          <a:off x="0" y="0"/>
                          <a:ext cx="4448175"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8.5pt;margin-top:288.65pt;width:350.25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6432" behindDoc="0" locked="0" layoutInCell="1" allowOverlap="1" wp14:anchorId="52E4389C" wp14:editId="185C9CDB">
                <wp:simplePos x="0" y="0"/>
                <wp:positionH relativeFrom="column">
                  <wp:posOffset>-47625</wp:posOffset>
                </wp:positionH>
                <wp:positionV relativeFrom="paragraph">
                  <wp:posOffset>3599180</wp:posOffset>
                </wp:positionV>
                <wp:extent cx="4476750" cy="17430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4476750" cy="17430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3.75pt;margin-top:283.4pt;width:352.5pt;height:13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4384" behindDoc="0" locked="0" layoutInCell="1" allowOverlap="1" wp14:anchorId="33FA2B6A" wp14:editId="1F6061A5">
                <wp:simplePos x="0" y="0"/>
                <wp:positionH relativeFrom="column">
                  <wp:posOffset>-47625</wp:posOffset>
                </wp:positionH>
                <wp:positionV relativeFrom="paragraph">
                  <wp:posOffset>1665605</wp:posOffset>
                </wp:positionV>
                <wp:extent cx="2981325" cy="18573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2981325" cy="18573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75pt;margin-top:131.15pt;width:234.75pt;height:14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" filled="f" strokecolor="#385d8a" strokeweight="2pt"/>
            </w:pict>
          </mc:Fallback>
        </mc:AlternateContent>
      </w:r>
      <w:r w:rsidR="006E5FB9">
        <w:rPr>
          <w:noProof/>
          <w:color w:val="0070C0"/>
          <w:lang w:eastAsia="en-GB"/>
        </w:rPr>
        <mc:AlternateContent>
          <mc:Choice Requires="wps">
            <w:drawing>
              <wp:anchor distT="0" distB="0" distL="114300" distR="114300" simplePos="0" relativeHeight="251662336" behindDoc="0" locked="0" layoutInCell="1" allowOverlap="1" wp14:anchorId="4F8EAC24" wp14:editId="2F6EB992">
                <wp:simplePos x="0" y="0"/>
                <wp:positionH relativeFrom="column">
                  <wp:posOffset>6124575</wp:posOffset>
                </wp:positionH>
                <wp:positionV relativeFrom="paragraph">
                  <wp:posOffset>1608455</wp:posOffset>
                </wp:positionV>
                <wp:extent cx="2876550" cy="199072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2876550" cy="1990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482.25pt;margin-top:126.65pt;width:226.5pt;height:15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" filled="f" strokecolor="#385d8a" strokeweight="2pt"/>
            </w:pict>
          </mc:Fallback>
        </mc:AlternateContent>
      </w:r>
      <w:r w:rsidR="006E5FB9">
        <w:rPr>
          <w:noProof/>
          <w:lang w:eastAsia="en-GB"/>
        </w:rPr>
        <mc:AlternateContent>
          <mc:Choice Requires="wps">
            <w:drawing>
              <wp:anchor distT="0" distB="0" distL="114300" distR="114300" simplePos="0" relativeHeight="251691008" behindDoc="0" locked="0" layoutInCell="1" allowOverlap="1" wp14:anchorId="45D1DD5F" wp14:editId="1F265C5B">
                <wp:simplePos x="0" y="0"/>
                <wp:positionH relativeFrom="column">
                  <wp:posOffset>2876550</wp:posOffset>
                </wp:positionH>
                <wp:positionV relativeFrom="paragraph">
                  <wp:posOffset>2922905</wp:posOffset>
                </wp:positionV>
                <wp:extent cx="3028950" cy="685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28950" cy="685800"/>
                        </a:xfrm>
                        <a:prstGeom prst="rect">
                          <a:avLst/>
                        </a:prstGeom>
                        <a:noFill/>
                        <a:ln>
                          <a:noFill/>
                        </a:ln>
                        <a:effectLst/>
                      </wps:spPr>
                      <wps:txb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4" type="#_x0000_t202" style="position:absolute;margin-left:226.5pt;margin-top:230.15pt;width:238.5pt;height: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" filled="f" stroked="f">
                <v:fill o:detectmouseclick="t"/>
                <v:textbo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v:textbox>
              </v:shape>
            </w:pict>
          </mc:Fallback>
        </mc:AlternateContent>
      </w:r>
      <w:r w:rsidR="006E5FB9">
        <w:rPr>
          <w:noProof/>
          <w:color w:val="0070C0"/>
          <w:sz w:val="32"/>
          <w:szCs w:val="32"/>
          <w:lang w:eastAsia="en-GB"/>
        </w:rPr>
        <mc:AlternateContent>
          <mc:Choice Requires="wps">
            <w:drawing>
              <wp:anchor distT="0" distB="0" distL="114300" distR="114300" simplePos="0" relativeHeight="251680768" behindDoc="0" locked="0" layoutInCell="1" allowOverlap="1" wp14:anchorId="1DB1D68B" wp14:editId="4A8050E9">
                <wp:simplePos x="0" y="0"/>
                <wp:positionH relativeFrom="column">
                  <wp:posOffset>6305550</wp:posOffset>
                </wp:positionH>
                <wp:positionV relativeFrom="paragraph">
                  <wp:posOffset>1713230</wp:posOffset>
                </wp:positionV>
                <wp:extent cx="2514600" cy="1809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514600" cy="1809750"/>
                        </a:xfrm>
                        <a:prstGeom prst="rect">
                          <a:avLst/>
                        </a:prstGeom>
                        <a:solidFill>
                          <a:sysClr val="window" lastClr="FFFFFF"/>
                        </a:solidFill>
                        <a:ln w="6350">
                          <a:noFill/>
                        </a:ln>
                        <a:effectLst/>
                      </wps:spPr>
                      <wps:txb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6E5FB9" w:rsidRDefault="006E5FB9" w:rsidP="006E5FB9">
                            <w:pPr>
                              <w:rPr>
                                <w:rFonts w:ascii="SassoonPrimaryType" w:hAnsi="SassoonPrimaryType"/>
                                <w:color w:val="0070C0"/>
                                <w:sz w:val="18"/>
                                <w:szCs w:val="18"/>
                              </w:rPr>
                            </w:pPr>
                            <w:r>
                              <w:rPr>
                                <w:rFonts w:ascii="SassoonPrimaryType" w:hAnsi="SassoonPrimaryType"/>
                                <w:color w:val="0070C0"/>
                                <w:sz w:val="18"/>
                                <w:szCs w:val="18"/>
                              </w:rPr>
                              <w:t>Recognising how everything can be counted around us such as fingers, toes and other body parts.                                                     Represent numbers with our fingers to show how many songs we want to sing and on the count of how many.                                      Introduce the language of size, shape and measure with familiar objects from home and in the environment, e.g. butter, milk cartons etc.</w:t>
                            </w:r>
                          </w:p>
                          <w:p w:rsidR="006E5FB9" w:rsidRPr="006E5FB9" w:rsidRDefault="006E5FB9" w:rsidP="00FE4106">
                            <w:pPr>
                              <w:jc w:val="cente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margin-left:496.5pt;margin-top:134.9pt;width:198pt;height:1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" fillcolor="window" stroked="f" strokeweight=".5pt">
                <v:textbo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6E5FB9" w:rsidRDefault="006E5FB9" w:rsidP="006E5FB9">
                      <w:pPr>
                        <w:rPr>
                          <w:rFonts w:ascii="SassoonPrimaryType" w:hAnsi="SassoonPrimaryType"/>
                          <w:color w:val="0070C0"/>
                          <w:sz w:val="18"/>
                          <w:szCs w:val="18"/>
                        </w:rPr>
                      </w:pPr>
                      <w:r>
                        <w:rPr>
                          <w:rFonts w:ascii="SassoonPrimaryType" w:hAnsi="SassoonPrimaryType"/>
                          <w:color w:val="0070C0"/>
                          <w:sz w:val="18"/>
                          <w:szCs w:val="18"/>
                        </w:rPr>
                        <w:t>Recognising how everything can be counted around us such as fingers, toes and other body parts.                                                     Represent numbers with our fingers to show how many songs we want to sing and on the count of how many.                                      Introduce the language of size, shape and measure with familiar objects from home and in the environment, e.g. butter, milk cartons etc.</w:t>
                      </w:r>
                    </w:p>
                    <w:p w:rsidR="006E5FB9" w:rsidRPr="006E5FB9" w:rsidRDefault="006E5FB9" w:rsidP="00FE4106">
                      <w:pPr>
                        <w:jc w:val="center"/>
                        <w:rPr>
                          <w:rFonts w:ascii="SassoonPrimaryType" w:hAnsi="SassoonPrimaryType"/>
                          <w:color w:val="0070C0"/>
                          <w:sz w:val="24"/>
                          <w:szCs w:val="24"/>
                        </w:rPr>
                      </w:pPr>
                    </w:p>
                  </w:txbxContent>
                </v:textbox>
              </v:shape>
            </w:pict>
          </mc:Fallback>
        </mc:AlternateContent>
      </w:r>
      <w:r w:rsidR="00105D3E">
        <w:t xml:space="preserve">                                                                                                                                             </w:t>
      </w:r>
      <w:bookmarkStart w:id="0" w:name="_GoBack"/>
      <w:bookmarkEnd w:id="0"/>
      <w:r w:rsidR="00105D3E">
        <w:t xml:space="preserve">                              </w:t>
      </w:r>
      <w:r w:rsidR="00F9578F">
        <w:t xml:space="preserve"> </w:t>
      </w:r>
    </w:p>
    <w:sectPr w:rsidR="00AD4B87" w:rsidSect="00105D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CE2" w:rsidRDefault="00DF0CE2" w:rsidP="00105D3E">
      <w:pPr>
        <w:spacing w:after="0" w:line="240" w:lineRule="auto"/>
      </w:pPr>
      <w:r>
        <w:separator/>
      </w:r>
    </w:p>
  </w:endnote>
  <w:endnote w:type="continuationSeparator" w:id="0">
    <w:p w:rsidR="00DF0CE2" w:rsidRDefault="00DF0CE2" w:rsidP="00105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assoonPrimaryType">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CE2" w:rsidRDefault="00DF0CE2" w:rsidP="00105D3E">
      <w:pPr>
        <w:spacing w:after="0" w:line="240" w:lineRule="auto"/>
      </w:pPr>
      <w:r>
        <w:separator/>
      </w:r>
    </w:p>
  </w:footnote>
  <w:footnote w:type="continuationSeparator" w:id="0">
    <w:p w:rsidR="00DF0CE2" w:rsidRDefault="00DF0CE2" w:rsidP="00105D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3E"/>
    <w:rsid w:val="000137EE"/>
    <w:rsid w:val="000F03EC"/>
    <w:rsid w:val="00105D3E"/>
    <w:rsid w:val="00114B35"/>
    <w:rsid w:val="0049199D"/>
    <w:rsid w:val="005C5C6D"/>
    <w:rsid w:val="006E5FB9"/>
    <w:rsid w:val="00842D29"/>
    <w:rsid w:val="00855ECD"/>
    <w:rsid w:val="00964185"/>
    <w:rsid w:val="00A958F8"/>
    <w:rsid w:val="00B35C6B"/>
    <w:rsid w:val="00B65DAF"/>
    <w:rsid w:val="00B92F25"/>
    <w:rsid w:val="00CE3A1B"/>
    <w:rsid w:val="00D46DB1"/>
    <w:rsid w:val="00DF0CE2"/>
    <w:rsid w:val="00F9578F"/>
    <w:rsid w:val="00FB3E70"/>
    <w:rsid w:val="00FE4106"/>
    <w:rsid w:val="00FF2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4D440F9-D431-4BD0-AB6D-32EA4CA9D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31</Words>
  <Characters>179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Lorraine</cp:lastModifiedBy>
  <cp:revision>2</cp:revision>
  <cp:lastPrinted>2015-10-07T14:48:00Z</cp:lastPrinted>
  <dcterms:created xsi:type="dcterms:W3CDTF">2015-10-07T10:35:00Z</dcterms:created>
  <dcterms:modified xsi:type="dcterms:W3CDTF">2015-10-08T09:09:00Z</dcterms:modified>
</cp:coreProperties>
</file>